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16" w:rsidRDefault="00177F16" w:rsidP="00AF35A6">
      <w:pPr>
        <w:pStyle w:val="Default"/>
        <w:jc w:val="both"/>
        <w:rPr>
          <w:sz w:val="28"/>
          <w:szCs w:val="28"/>
        </w:rPr>
      </w:pPr>
    </w:p>
    <w:p w:rsidR="007035AA" w:rsidRDefault="007035AA" w:rsidP="0064607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</w:p>
    <w:p w:rsidR="007035AA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разработано </w:t>
      </w:r>
      <w:r w:rsidR="00646076">
        <w:rPr>
          <w:sz w:val="28"/>
          <w:szCs w:val="28"/>
        </w:rPr>
        <w:t>в соответствие с  пунктом</w:t>
      </w:r>
      <w:r>
        <w:rPr>
          <w:sz w:val="28"/>
          <w:szCs w:val="28"/>
        </w:rPr>
        <w:t xml:space="preserve"> 3 части 1 статьи 34, части 4 статьи 45, части 11 статьи 13 Федерального Закона РФ от 29.12.2012 г. №27</w:t>
      </w:r>
      <w:r w:rsidR="00646076">
        <w:rPr>
          <w:sz w:val="28"/>
          <w:szCs w:val="28"/>
        </w:rPr>
        <w:t>3 «Об образовании в РФ», Приказом</w:t>
      </w:r>
      <w:r>
        <w:rPr>
          <w:sz w:val="28"/>
          <w:szCs w:val="28"/>
        </w:rPr>
        <w:t xml:space="preserve">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646076">
        <w:rPr>
          <w:sz w:val="28"/>
          <w:szCs w:val="28"/>
        </w:rPr>
        <w:t>», «Санитарно-эпидемиологическими требованиями</w:t>
      </w:r>
      <w:r>
        <w:rPr>
          <w:sz w:val="28"/>
          <w:szCs w:val="28"/>
        </w:rPr>
        <w:t xml:space="preserve"> к условиям</w:t>
      </w:r>
      <w:proofErr w:type="gramEnd"/>
      <w:r>
        <w:rPr>
          <w:sz w:val="28"/>
          <w:szCs w:val="28"/>
        </w:rPr>
        <w:t xml:space="preserve"> и организации обучения в общеобразовательных учреждениях», утвержденных Главным государственным санитарным врачом РФ 29 декаб</w:t>
      </w:r>
      <w:r w:rsidR="00646076">
        <w:rPr>
          <w:sz w:val="28"/>
          <w:szCs w:val="28"/>
        </w:rPr>
        <w:t>ря 2012 года №189, муниципальными правовыми актами, Уставом, Лицензией</w:t>
      </w:r>
      <w:r>
        <w:rPr>
          <w:sz w:val="28"/>
          <w:szCs w:val="28"/>
        </w:rPr>
        <w:t xml:space="preserve"> на образоват</w:t>
      </w:r>
      <w:r w:rsidR="00646076">
        <w:rPr>
          <w:sz w:val="28"/>
          <w:szCs w:val="28"/>
        </w:rPr>
        <w:t>ельную деятельность, нормативными документами и локальными актами</w:t>
      </w:r>
      <w:r w:rsidR="00C37CCB">
        <w:rPr>
          <w:sz w:val="28"/>
          <w:szCs w:val="28"/>
        </w:rPr>
        <w:t xml:space="preserve"> МБОУ СОШ №23</w:t>
      </w:r>
      <w:r>
        <w:rPr>
          <w:sz w:val="28"/>
          <w:szCs w:val="28"/>
        </w:rPr>
        <w:t xml:space="preserve">. 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Данное Положение устанавливает п</w:t>
      </w:r>
      <w:r w:rsidR="00C37CCB">
        <w:rPr>
          <w:sz w:val="28"/>
          <w:szCs w:val="28"/>
        </w:rPr>
        <w:t>орядок деятельности МБОУ СОШ №23 г. Ельца</w:t>
      </w:r>
      <w:r>
        <w:rPr>
          <w:sz w:val="28"/>
          <w:szCs w:val="28"/>
        </w:rPr>
        <w:t xml:space="preserve"> (далее Учреждение) по разработке и утверждению авторских и модифицированных</w:t>
      </w:r>
      <w:r w:rsidR="00C37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образовательных программ, реализуемых в Учреждении. Положением определяется структура, оформление, порядок и сроки рассмотрения</w:t>
      </w:r>
      <w:r w:rsidR="00C37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</w:t>
      </w:r>
      <w:proofErr w:type="spellStart"/>
      <w:r>
        <w:rPr>
          <w:sz w:val="28"/>
          <w:szCs w:val="28"/>
        </w:rPr>
        <w:t>общеразвив</w:t>
      </w:r>
      <w:r w:rsidR="00646076">
        <w:rPr>
          <w:sz w:val="28"/>
          <w:szCs w:val="28"/>
        </w:rPr>
        <w:t>ающих</w:t>
      </w:r>
      <w:proofErr w:type="spellEnd"/>
      <w:r w:rsidR="00646076">
        <w:rPr>
          <w:sz w:val="28"/>
          <w:szCs w:val="28"/>
        </w:rPr>
        <w:t xml:space="preserve"> образовательных программ, кадетских образовательных программ.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Дополнительная образовательная программа – нормативно-управленческий документ Учреждения, определяющий содержание дополнительного образования детей, разработанный по одной из направленностей дополнительного образования и представляющий собой комплекс средств воспитания, обучения, оздоровления, развития детей, реализуемый на основе имеющихся ресурсов (кадровых и материальных) в соответствии с социальным заказом. 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Авторская 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образовательная программа. </w:t>
      </w:r>
    </w:p>
    <w:p w:rsidR="00A647F4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документ, созданный на основе примерной (типовой) образовательной программы и имеющий авторскую концепцию построения образовательного процесса и (или) содержания образовательной программы. Авторская программа разрабатывается одним</w:t>
      </w:r>
      <w:r w:rsidR="00646076">
        <w:rPr>
          <w:sz w:val="28"/>
          <w:szCs w:val="28"/>
        </w:rPr>
        <w:t xml:space="preserve"> автором  или группой авторов, проходит соответствующую экспертизу.</w:t>
      </w:r>
      <w:r>
        <w:rPr>
          <w:sz w:val="28"/>
          <w:szCs w:val="28"/>
        </w:rPr>
        <w:t xml:space="preserve"> Внедрению авторской образовательной программы в практику предшествует период ее апробации.</w:t>
      </w:r>
    </w:p>
    <w:p w:rsidR="005F1C54" w:rsidRDefault="005F1C54" w:rsidP="00A647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1.5. Модифицированная образовательная программа – программа дополнительного образования детей, рекомендованная Министерством образования РФ и адаптированная под условия учреждения, скорректированная конкретным педагогом, содержание данной программы основано на типовой, с внесением изменений в отбор тем,</w:t>
      </w:r>
      <w:r w:rsidR="00646076">
        <w:rPr>
          <w:sz w:val="28"/>
          <w:szCs w:val="28"/>
        </w:rPr>
        <w:t xml:space="preserve"> разделов,</w:t>
      </w:r>
      <w:r>
        <w:rPr>
          <w:sz w:val="28"/>
          <w:szCs w:val="28"/>
        </w:rPr>
        <w:t xml:space="preserve"> порядок их изучения, изменений в распределение часов, в отбор материала по темам.</w:t>
      </w:r>
    </w:p>
    <w:p w:rsidR="00A647F4" w:rsidRDefault="00A647F4" w:rsidP="00A647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Дополнительные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образовательные программы разрабатываются педагогами с учетом </w:t>
      </w:r>
      <w:r w:rsidR="00646076">
        <w:rPr>
          <w:sz w:val="28"/>
          <w:szCs w:val="28"/>
        </w:rPr>
        <w:t>примерных</w:t>
      </w:r>
      <w:r>
        <w:rPr>
          <w:sz w:val="28"/>
          <w:szCs w:val="28"/>
        </w:rPr>
        <w:t xml:space="preserve"> образовательных программ, рекомендованных Министерством образования РФ. При разработке программ учитываются направленность деятельности, уровень</w:t>
      </w:r>
      <w:r w:rsidR="005F1C54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освоения, возраст, уровень подготовки</w:t>
      </w:r>
      <w:r w:rsidR="005F1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(вариативные учебно-тематические планы), наличие условий (оборудованные рабочие места, наличие техники и оборудования в мастерских и компьютерных классах), санитарные нормы, требования современной педагогической науки. </w:t>
      </w:r>
    </w:p>
    <w:p w:rsidR="005F1C54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5F1C54">
        <w:rPr>
          <w:sz w:val="28"/>
          <w:szCs w:val="28"/>
        </w:rPr>
        <w:t>Образовательная деятельность по дополнительным</w:t>
      </w:r>
      <w:r w:rsidR="002A1195">
        <w:rPr>
          <w:sz w:val="28"/>
          <w:szCs w:val="28"/>
        </w:rPr>
        <w:t xml:space="preserve"> </w:t>
      </w:r>
      <w:proofErr w:type="spellStart"/>
      <w:r w:rsidR="002A1195">
        <w:rPr>
          <w:sz w:val="28"/>
          <w:szCs w:val="28"/>
        </w:rPr>
        <w:t>общеразвивающим</w:t>
      </w:r>
      <w:proofErr w:type="spellEnd"/>
      <w:r w:rsidR="002A1195">
        <w:rPr>
          <w:sz w:val="28"/>
          <w:szCs w:val="28"/>
        </w:rPr>
        <w:t xml:space="preserve"> образовательным программам направлена </w:t>
      </w:r>
      <w:proofErr w:type="gramStart"/>
      <w:r w:rsidR="002A1195">
        <w:rPr>
          <w:sz w:val="28"/>
          <w:szCs w:val="28"/>
        </w:rPr>
        <w:t>на</w:t>
      </w:r>
      <w:proofErr w:type="gramEnd"/>
      <w:r w:rsidR="002A1195">
        <w:rPr>
          <w:sz w:val="28"/>
          <w:szCs w:val="28"/>
        </w:rPr>
        <w:t>:</w:t>
      </w:r>
    </w:p>
    <w:p w:rsidR="002A1195" w:rsidRDefault="002A119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творческих способностей обучающихся;</w:t>
      </w:r>
    </w:p>
    <w:p w:rsidR="002A1195" w:rsidRDefault="002A119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-удовлетворение индивидуальных потребностей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2A1195" w:rsidRDefault="002A119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культуры здорового и безопасного образа жизни, укрепление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C5D05" w:rsidRDefault="00DC5D0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C5D05" w:rsidRDefault="00DC5D0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DC5D05" w:rsidRDefault="00DC5D0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профессиональную ориентацию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C5D05" w:rsidRDefault="00DC5D0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общей культуры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C5D05" w:rsidRDefault="00DC5D0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социализацию и адаптацию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жизни в обществе;</w:t>
      </w:r>
    </w:p>
    <w:p w:rsidR="00DC5D05" w:rsidRDefault="00DC5D05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</w:p>
    <w:p w:rsidR="007035AA" w:rsidRDefault="007035AA" w:rsidP="0064607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труктура</w:t>
      </w:r>
      <w:proofErr w:type="spellEnd"/>
      <w:r>
        <w:rPr>
          <w:sz w:val="28"/>
          <w:szCs w:val="28"/>
        </w:rPr>
        <w:t xml:space="preserve"> дополнительной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образовательной программы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</w:p>
    <w:p w:rsidR="007035AA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образовательная программа включает следующие структурные элементы: </w:t>
      </w:r>
    </w:p>
    <w:p w:rsidR="007035AA" w:rsidRDefault="00DC5D05" w:rsidP="00AF35A6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7035AA">
        <w:rPr>
          <w:sz w:val="28"/>
          <w:szCs w:val="28"/>
        </w:rPr>
        <w:t xml:space="preserve">Титульный лист. </w:t>
      </w:r>
    </w:p>
    <w:p w:rsidR="00646076" w:rsidRDefault="00DC5D05" w:rsidP="00646076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FB790B">
        <w:rPr>
          <w:sz w:val="28"/>
          <w:szCs w:val="28"/>
        </w:rPr>
        <w:t>Пояснительная записка</w:t>
      </w:r>
      <w:r w:rsidR="007035AA">
        <w:rPr>
          <w:sz w:val="28"/>
          <w:szCs w:val="28"/>
        </w:rPr>
        <w:t xml:space="preserve">. </w:t>
      </w:r>
    </w:p>
    <w:p w:rsidR="00646076" w:rsidRDefault="00646076" w:rsidP="00646076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Содержание изучаемого курса. </w:t>
      </w:r>
    </w:p>
    <w:p w:rsidR="007035AA" w:rsidRDefault="00FB790B" w:rsidP="00AF35A6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4607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035AA">
        <w:rPr>
          <w:sz w:val="28"/>
          <w:szCs w:val="28"/>
        </w:rPr>
        <w:t xml:space="preserve">Учебно-тематический план. </w:t>
      </w:r>
    </w:p>
    <w:p w:rsidR="00646076" w:rsidRDefault="00646076" w:rsidP="00AF35A6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2.1.5. Календарно-тематическое планирование.</w:t>
      </w:r>
    </w:p>
    <w:p w:rsidR="00FB790B" w:rsidRDefault="00646076" w:rsidP="00AF35A6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2.1.6</w:t>
      </w:r>
      <w:r w:rsidR="00FB790B">
        <w:rPr>
          <w:sz w:val="28"/>
          <w:szCs w:val="28"/>
        </w:rPr>
        <w:t>.</w:t>
      </w:r>
      <w:r w:rsidR="007035AA">
        <w:rPr>
          <w:sz w:val="28"/>
          <w:szCs w:val="28"/>
        </w:rPr>
        <w:t>Методическое обеспечение программы</w:t>
      </w:r>
    </w:p>
    <w:p w:rsidR="007035AA" w:rsidRDefault="00646076" w:rsidP="00FB790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2.1.7</w:t>
      </w:r>
      <w:r w:rsidR="00FB790B">
        <w:rPr>
          <w:sz w:val="28"/>
          <w:szCs w:val="28"/>
        </w:rPr>
        <w:t>.С</w:t>
      </w:r>
      <w:r w:rsidR="007035AA">
        <w:rPr>
          <w:sz w:val="28"/>
          <w:szCs w:val="28"/>
        </w:rPr>
        <w:t xml:space="preserve">писок литературы. </w:t>
      </w:r>
    </w:p>
    <w:p w:rsidR="007035AA" w:rsidRDefault="007035AA" w:rsidP="00AF35A6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Титульный лист </w:t>
      </w:r>
      <w:r w:rsidR="00FB790B" w:rsidRPr="00FB790B">
        <w:rPr>
          <w:rFonts w:eastAsia="Times New Roman"/>
          <w:color w:val="242C2E"/>
          <w:sz w:val="28"/>
          <w:szCs w:val="28"/>
          <w:lang w:eastAsia="ru-RU"/>
        </w:rPr>
        <w:t>включает  наименование образовательного учреждения; где, когда и кем утверждена дополнительная</w:t>
      </w:r>
      <w:r w:rsidR="00FB790B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proofErr w:type="spellStart"/>
      <w:r w:rsidR="00FB790B">
        <w:rPr>
          <w:rFonts w:eastAsia="Times New Roman"/>
          <w:color w:val="242C2E"/>
          <w:sz w:val="28"/>
          <w:szCs w:val="28"/>
          <w:lang w:eastAsia="ru-RU"/>
        </w:rPr>
        <w:t>общеразвивающая</w:t>
      </w:r>
      <w:proofErr w:type="spellEnd"/>
      <w:r w:rsidR="00FB790B" w:rsidRPr="00FB790B">
        <w:rPr>
          <w:rFonts w:eastAsia="Times New Roman"/>
          <w:color w:val="242C2E"/>
          <w:sz w:val="28"/>
          <w:szCs w:val="28"/>
          <w:lang w:eastAsia="ru-RU"/>
        </w:rPr>
        <w:t xml:space="preserve"> образовательная программа; название дополнительной</w:t>
      </w:r>
      <w:r w:rsidR="00FB790B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proofErr w:type="spellStart"/>
      <w:r w:rsidR="00FB790B">
        <w:rPr>
          <w:rFonts w:eastAsia="Times New Roman"/>
          <w:color w:val="242C2E"/>
          <w:sz w:val="28"/>
          <w:szCs w:val="28"/>
          <w:lang w:eastAsia="ru-RU"/>
        </w:rPr>
        <w:t>общеразвивающей</w:t>
      </w:r>
      <w:proofErr w:type="spellEnd"/>
      <w:r w:rsidR="00FB790B" w:rsidRPr="00FB790B">
        <w:rPr>
          <w:rFonts w:eastAsia="Times New Roman"/>
          <w:color w:val="242C2E"/>
          <w:sz w:val="28"/>
          <w:szCs w:val="28"/>
          <w:lang w:eastAsia="ru-RU"/>
        </w:rPr>
        <w:t xml:space="preserve"> образовательной программы; возраст детей, на которых рассчитана дополнительная</w:t>
      </w:r>
      <w:r w:rsidR="00FB790B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proofErr w:type="spellStart"/>
      <w:r w:rsidR="00FB790B">
        <w:rPr>
          <w:rFonts w:eastAsia="Times New Roman"/>
          <w:color w:val="242C2E"/>
          <w:sz w:val="28"/>
          <w:szCs w:val="28"/>
          <w:lang w:eastAsia="ru-RU"/>
        </w:rPr>
        <w:t>общеразвивающая</w:t>
      </w:r>
      <w:proofErr w:type="spellEnd"/>
      <w:r w:rsidR="00FB790B" w:rsidRPr="00FB790B">
        <w:rPr>
          <w:rFonts w:eastAsia="Times New Roman"/>
          <w:color w:val="242C2E"/>
          <w:sz w:val="28"/>
          <w:szCs w:val="28"/>
          <w:lang w:eastAsia="ru-RU"/>
        </w:rPr>
        <w:t xml:space="preserve"> образовательная программа; срок реализации дополнительной</w:t>
      </w:r>
      <w:r w:rsidR="00FB790B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proofErr w:type="spellStart"/>
      <w:r w:rsidR="00FB790B">
        <w:rPr>
          <w:rFonts w:eastAsia="Times New Roman"/>
          <w:color w:val="242C2E"/>
          <w:sz w:val="28"/>
          <w:szCs w:val="28"/>
          <w:lang w:eastAsia="ru-RU"/>
        </w:rPr>
        <w:t>общеразвивающей</w:t>
      </w:r>
      <w:proofErr w:type="spellEnd"/>
      <w:r w:rsidR="00FB790B" w:rsidRPr="00FB790B">
        <w:rPr>
          <w:rFonts w:eastAsia="Times New Roman"/>
          <w:color w:val="242C2E"/>
          <w:sz w:val="28"/>
          <w:szCs w:val="28"/>
          <w:lang w:eastAsia="ru-RU"/>
        </w:rPr>
        <w:t xml:space="preserve"> образовательной программы; Ф.И.О., должность автора (авторов) дополнительной</w:t>
      </w:r>
      <w:r w:rsidR="00E30BFE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proofErr w:type="spellStart"/>
      <w:r w:rsidR="00E30BFE">
        <w:rPr>
          <w:rFonts w:eastAsia="Times New Roman"/>
          <w:color w:val="242C2E"/>
          <w:sz w:val="28"/>
          <w:szCs w:val="28"/>
          <w:lang w:eastAsia="ru-RU"/>
        </w:rPr>
        <w:t>общеразвивающей</w:t>
      </w:r>
      <w:proofErr w:type="spellEnd"/>
      <w:r w:rsidR="00FB790B" w:rsidRPr="00FB790B">
        <w:rPr>
          <w:rFonts w:eastAsia="Times New Roman"/>
          <w:color w:val="242C2E"/>
          <w:sz w:val="28"/>
          <w:szCs w:val="28"/>
          <w:lang w:eastAsia="ru-RU"/>
        </w:rPr>
        <w:t xml:space="preserve"> образовательной программы; название города, населенного пункта; год разработки дополнительной</w:t>
      </w:r>
      <w:r w:rsidR="00E30BFE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proofErr w:type="spellStart"/>
      <w:r w:rsidR="00E30BFE">
        <w:rPr>
          <w:rFonts w:eastAsia="Times New Roman"/>
          <w:color w:val="242C2E"/>
          <w:sz w:val="28"/>
          <w:szCs w:val="28"/>
          <w:lang w:eastAsia="ru-RU"/>
        </w:rPr>
        <w:t>общеразвивающей</w:t>
      </w:r>
      <w:proofErr w:type="spellEnd"/>
      <w:r w:rsidR="00FB790B" w:rsidRPr="00FB790B">
        <w:rPr>
          <w:rFonts w:eastAsia="Times New Roman"/>
          <w:color w:val="242C2E"/>
          <w:sz w:val="28"/>
          <w:szCs w:val="28"/>
          <w:lang w:eastAsia="ru-RU"/>
        </w:rPr>
        <w:t xml:space="preserve"> образовательной программы.</w:t>
      </w:r>
      <w:proofErr w:type="gramEnd"/>
      <w:r w:rsidR="00FB790B" w:rsidRPr="00FB790B"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(Приложение №1) </w:t>
      </w:r>
    </w:p>
    <w:p w:rsidR="00E30BFE" w:rsidRDefault="00FB790B" w:rsidP="00E30BFE">
      <w:pPr>
        <w:pStyle w:val="Default"/>
        <w:jc w:val="both"/>
        <w:rPr>
          <w:sz w:val="28"/>
          <w:szCs w:val="28"/>
        </w:rPr>
      </w:pPr>
      <w:r>
        <w:rPr>
          <w:rFonts w:ascii="Bookman Old Style" w:hAnsi="Bookman Old Style" w:cs="Tahoma"/>
          <w:b/>
          <w:bCs/>
          <w:i/>
          <w:color w:val="242C2E"/>
          <w:sz w:val="28"/>
          <w:szCs w:val="28"/>
        </w:rPr>
        <w:t xml:space="preserve"> </w:t>
      </w:r>
      <w:r w:rsidR="00E30BFE">
        <w:rPr>
          <w:sz w:val="28"/>
          <w:szCs w:val="28"/>
        </w:rPr>
        <w:t xml:space="preserve">2.3.Пояснительная записка к дополнительной </w:t>
      </w:r>
      <w:proofErr w:type="spellStart"/>
      <w:r w:rsidR="00E30BFE">
        <w:rPr>
          <w:sz w:val="28"/>
          <w:szCs w:val="28"/>
        </w:rPr>
        <w:t>общеразвивающей</w:t>
      </w:r>
      <w:proofErr w:type="spellEnd"/>
      <w:r w:rsidR="00E30BFE">
        <w:rPr>
          <w:sz w:val="28"/>
          <w:szCs w:val="28"/>
        </w:rPr>
        <w:t xml:space="preserve"> образовательной программе раскрывает: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направленность программы;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новизну, актуальность;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 и задачи программы;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отличительные особенности данной программы от уже существующих программ; </w:t>
      </w:r>
    </w:p>
    <w:p w:rsidR="00E30BFE" w:rsidRDefault="00E30BFE" w:rsidP="00E30B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возраст детей, участвующих в реализации данной программы, количество учащихся в группе (1 год обучения – не менее 12-15 человек, 2 год обучения – не менее 10-12 человек, 3 год обучения - не менее 6 - 8 человек; численный состав хоровых и танцевальных коллективов составляет не менее 15 человек)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реализации программы (продолжительность образовательного процесса, этапы);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формы, режим и продолжительность занятий (дошкольные группы – 15-30 минут; начальная школа – 35-45 минут; основная и средняя школа – 45 - 60 минут).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ожидаемые результаты и способы определения их результативности;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-формы, порядок и периодичность проведения промежуточной аттестации учащихся (выставки, фестивали, соревнования, учебно-исследовательские конференции и т.д.). </w:t>
      </w:r>
    </w:p>
    <w:p w:rsidR="00E30BFE" w:rsidRDefault="00E30BFE" w:rsidP="00E30B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2.4.Учебно-тематический план программы содержит </w:t>
      </w:r>
      <w:r>
        <w:rPr>
          <w:i/>
          <w:iCs/>
          <w:sz w:val="28"/>
          <w:szCs w:val="28"/>
        </w:rPr>
        <w:t>(Приложение №2)</w:t>
      </w:r>
      <w:r>
        <w:rPr>
          <w:sz w:val="28"/>
          <w:szCs w:val="28"/>
        </w:rPr>
        <w:t xml:space="preserve">: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разделов, тем; </w:t>
      </w:r>
    </w:p>
    <w:p w:rsidR="00E30BFE" w:rsidRDefault="00E30BFE" w:rsidP="00E30BF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часов по каждой теме с разбивкой, на теоретические и практические виды занятий; </w:t>
      </w:r>
    </w:p>
    <w:p w:rsidR="00FB790B" w:rsidRPr="00E30BFE" w:rsidRDefault="00E30BFE" w:rsidP="00E30B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даты проведения занятия (план/факт). </w:t>
      </w:r>
    </w:p>
    <w:p w:rsidR="00E30BFE" w:rsidRDefault="00E30BFE" w:rsidP="00E30B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Содержание программы дополнительного образования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возможно отразить через краткое описание тем (теоретических и практических видов занятий). </w:t>
      </w:r>
    </w:p>
    <w:p w:rsidR="00E30BFE" w:rsidRDefault="00E30BFE" w:rsidP="00E30B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Методическое обеспечение дополнительной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образовательной программы включает обеспечение программы методическими видами продукции (разработки игр, бесед, походов, экскурсий, конкурсов, конференций и т.д.), рекомендации по проведению лабораторных и практических работ, по постановке экспериментов или опытов, дидактический и лекционный материалы, методики исследовательской работы, тематику опытнической или исследовательской деятельности и другое. </w:t>
      </w:r>
    </w:p>
    <w:p w:rsidR="007035AA" w:rsidRPr="00E30BFE" w:rsidRDefault="00E30BFE" w:rsidP="00E30B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Список литературы </w:t>
      </w:r>
    </w:p>
    <w:p w:rsidR="007035AA" w:rsidRDefault="00E30BFE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035AA">
        <w:rPr>
          <w:sz w:val="28"/>
          <w:szCs w:val="28"/>
        </w:rPr>
        <w:t xml:space="preserve">. Дополнительная </w:t>
      </w:r>
      <w:proofErr w:type="spellStart"/>
      <w:r w:rsidR="007035AA">
        <w:rPr>
          <w:sz w:val="28"/>
          <w:szCs w:val="28"/>
        </w:rPr>
        <w:t>общеразвивающая</w:t>
      </w:r>
      <w:proofErr w:type="spellEnd"/>
      <w:r w:rsidR="007035AA">
        <w:rPr>
          <w:sz w:val="28"/>
          <w:szCs w:val="28"/>
        </w:rPr>
        <w:t xml:space="preserve"> образовательная программа должна отвечать требованиям технологичности и возможностям ее использования в широкой образовательной практике. </w:t>
      </w:r>
    </w:p>
    <w:p w:rsidR="00E30BFE" w:rsidRDefault="00E30BFE" w:rsidP="00AF35A6">
      <w:pPr>
        <w:pStyle w:val="Default"/>
        <w:jc w:val="both"/>
        <w:rPr>
          <w:sz w:val="28"/>
          <w:szCs w:val="28"/>
        </w:rPr>
      </w:pPr>
    </w:p>
    <w:p w:rsidR="00646076" w:rsidRDefault="007035AA" w:rsidP="0064607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Разработка, согласование и утверждение </w:t>
      </w:r>
      <w:proofErr w:type="gramStart"/>
      <w:r>
        <w:rPr>
          <w:sz w:val="28"/>
          <w:szCs w:val="28"/>
        </w:rPr>
        <w:t>дополнительной</w:t>
      </w:r>
      <w:proofErr w:type="gramEnd"/>
      <w:r>
        <w:rPr>
          <w:sz w:val="28"/>
          <w:szCs w:val="28"/>
        </w:rPr>
        <w:t xml:space="preserve"> </w:t>
      </w:r>
    </w:p>
    <w:p w:rsidR="007035AA" w:rsidRDefault="007035AA" w:rsidP="00646076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образовательной программы</w:t>
      </w:r>
      <w:r>
        <w:rPr>
          <w:b/>
          <w:bCs/>
          <w:sz w:val="28"/>
          <w:szCs w:val="28"/>
        </w:rPr>
        <w:t>.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</w:p>
    <w:p w:rsidR="007035AA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образовательная программа разрабатывается педагогом дополнительного образования самостоятельно. 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образовательная программа рассматривается на заседании Методического</w:t>
      </w:r>
      <w:r w:rsidR="00C92F3E">
        <w:rPr>
          <w:sz w:val="28"/>
          <w:szCs w:val="28"/>
        </w:rPr>
        <w:t xml:space="preserve"> совета МБОУ СОШ № 23, </w:t>
      </w:r>
      <w:r w:rsidR="00003EEB">
        <w:rPr>
          <w:sz w:val="28"/>
          <w:szCs w:val="28"/>
        </w:rPr>
        <w:t xml:space="preserve">согласовывается с заместителем директора по ВР </w:t>
      </w:r>
      <w:r w:rsidR="00C92F3E">
        <w:rPr>
          <w:sz w:val="28"/>
          <w:szCs w:val="28"/>
        </w:rPr>
        <w:t xml:space="preserve">МБОУСОШ № 23, </w:t>
      </w:r>
      <w:r>
        <w:rPr>
          <w:sz w:val="28"/>
          <w:szCs w:val="28"/>
        </w:rPr>
        <w:t xml:space="preserve">утверждается приказом директора. Утверждение дополнительной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образовательной программы, ее коррекция производится до 1 октября текущего</w:t>
      </w:r>
      <w:r w:rsidR="00646076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года. </w:t>
      </w:r>
    </w:p>
    <w:p w:rsidR="00C92F3E" w:rsidRDefault="007035AA" w:rsidP="00C92F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 Коррективы в программу вносятся с учетом результатов мониторинга полноты и качества реализации программы, последних изменений в законодательстве, новых нормативных актов и документов. Внесенные изменения и дополнения в программе проходят процедуру рас</w:t>
      </w:r>
      <w:r w:rsidR="00C92F3E">
        <w:rPr>
          <w:sz w:val="28"/>
          <w:szCs w:val="28"/>
        </w:rPr>
        <w:t>смотрения</w:t>
      </w:r>
      <w:r>
        <w:rPr>
          <w:sz w:val="28"/>
          <w:szCs w:val="28"/>
        </w:rPr>
        <w:t xml:space="preserve"> и утверждения аналогичную указанной в п. 3.1., п. 3.2. Тексты </w:t>
      </w:r>
      <w:r w:rsidR="00C92F3E">
        <w:rPr>
          <w:sz w:val="28"/>
          <w:szCs w:val="28"/>
        </w:rPr>
        <w:t xml:space="preserve">изменений на отдельных листах подшиваются к дополнительной </w:t>
      </w:r>
      <w:proofErr w:type="spellStart"/>
      <w:r w:rsidR="00C92F3E">
        <w:rPr>
          <w:sz w:val="28"/>
          <w:szCs w:val="28"/>
        </w:rPr>
        <w:t>общеразвивающей</w:t>
      </w:r>
      <w:proofErr w:type="spellEnd"/>
      <w:r w:rsidR="00C92F3E">
        <w:rPr>
          <w:sz w:val="28"/>
          <w:szCs w:val="28"/>
        </w:rPr>
        <w:t xml:space="preserve"> образовательной программе</w:t>
      </w:r>
      <w:r w:rsidR="00C92F3E" w:rsidRPr="00C92F3E">
        <w:rPr>
          <w:sz w:val="28"/>
          <w:szCs w:val="28"/>
        </w:rPr>
        <w:t xml:space="preserve"> </w:t>
      </w:r>
    </w:p>
    <w:p w:rsidR="00C92F3E" w:rsidRDefault="00C92F3E" w:rsidP="00C92F3E">
      <w:pPr>
        <w:pStyle w:val="Default"/>
        <w:jc w:val="both"/>
        <w:rPr>
          <w:sz w:val="28"/>
          <w:szCs w:val="28"/>
        </w:rPr>
      </w:pPr>
    </w:p>
    <w:p w:rsidR="00C92F3E" w:rsidRDefault="00C92F3E" w:rsidP="009B7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IV. Делопроизводство</w:t>
      </w:r>
      <w:r w:rsidR="009B7625">
        <w:rPr>
          <w:sz w:val="28"/>
          <w:szCs w:val="28"/>
        </w:rPr>
        <w:t>.</w:t>
      </w:r>
    </w:p>
    <w:p w:rsidR="00C92F3E" w:rsidRDefault="00C92F3E" w:rsidP="00C92F3E">
      <w:pPr>
        <w:pStyle w:val="Default"/>
        <w:jc w:val="both"/>
        <w:rPr>
          <w:sz w:val="28"/>
          <w:szCs w:val="28"/>
        </w:rPr>
      </w:pPr>
    </w:p>
    <w:p w:rsidR="00C92F3E" w:rsidRDefault="00C92F3E" w:rsidP="00C92F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 основании дополнительной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образовательной программы педагогом дополнительного образования ежегодно разрабатывается индивидуальный учебно-тематический план, который является нормативным документом при организации образовательного процесса и ведения журнала учета рабочего времени педагога. </w:t>
      </w:r>
    </w:p>
    <w:p w:rsidR="007035AA" w:rsidRDefault="007035AA" w:rsidP="00AF35A6">
      <w:pPr>
        <w:pStyle w:val="Default"/>
        <w:jc w:val="both"/>
        <w:rPr>
          <w:sz w:val="28"/>
          <w:szCs w:val="28"/>
        </w:rPr>
      </w:pPr>
    </w:p>
    <w:p w:rsidR="00C92F3E" w:rsidRDefault="007035AA" w:rsidP="00C92F3E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  <w:r w:rsidR="00C92F3E">
        <w:rPr>
          <w:i/>
          <w:iCs/>
          <w:sz w:val="28"/>
          <w:szCs w:val="28"/>
        </w:rPr>
        <w:t xml:space="preserve">Приложение №1 </w:t>
      </w:r>
    </w:p>
    <w:p w:rsidR="00C92F3E" w:rsidRDefault="00C92F3E" w:rsidP="00C92F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C92F3E" w:rsidRDefault="00C92F3E" w:rsidP="00C92F3E">
      <w:pPr>
        <w:pStyle w:val="Default"/>
        <w:jc w:val="center"/>
        <w:rPr>
          <w:sz w:val="28"/>
          <w:szCs w:val="28"/>
        </w:rPr>
      </w:pPr>
    </w:p>
    <w:p w:rsidR="00C92F3E" w:rsidRDefault="00C92F3E" w:rsidP="00C92F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23 города Ельца Липецкой области</w:t>
      </w:r>
    </w:p>
    <w:p w:rsidR="00003EEB" w:rsidRDefault="00003EEB" w:rsidP="00C92F3E">
      <w:pPr>
        <w:pStyle w:val="Default"/>
        <w:jc w:val="center"/>
        <w:rPr>
          <w:sz w:val="28"/>
          <w:szCs w:val="28"/>
        </w:rPr>
      </w:pPr>
    </w:p>
    <w:p w:rsidR="00003EEB" w:rsidRDefault="00003EEB" w:rsidP="00C92F3E">
      <w:pPr>
        <w:pStyle w:val="Default"/>
        <w:jc w:val="center"/>
        <w:rPr>
          <w:sz w:val="28"/>
          <w:szCs w:val="28"/>
        </w:rPr>
      </w:pPr>
    </w:p>
    <w:p w:rsidR="00003EEB" w:rsidRDefault="00003EEB" w:rsidP="00003E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МС       Согласовано                        Утверждено   </w:t>
      </w:r>
    </w:p>
    <w:p w:rsidR="00003EEB" w:rsidRDefault="00003EEB" w:rsidP="00003E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Руководитель МС                            Зам. директора по ВР         Директор МБОУСОШ № 23</w:t>
      </w:r>
    </w:p>
    <w:p w:rsidR="00003EEB" w:rsidRDefault="00003EEB" w:rsidP="00003E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 Л.П. </w:t>
      </w:r>
      <w:proofErr w:type="spellStart"/>
      <w:r>
        <w:rPr>
          <w:sz w:val="28"/>
          <w:szCs w:val="28"/>
        </w:rPr>
        <w:t>Шикова</w:t>
      </w:r>
      <w:proofErr w:type="spellEnd"/>
      <w:r>
        <w:rPr>
          <w:sz w:val="28"/>
          <w:szCs w:val="28"/>
        </w:rPr>
        <w:t xml:space="preserve">              _____ Е.Ю. </w:t>
      </w: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    ________ С.В. </w:t>
      </w:r>
      <w:proofErr w:type="spellStart"/>
      <w:r>
        <w:rPr>
          <w:sz w:val="28"/>
          <w:szCs w:val="28"/>
        </w:rPr>
        <w:t>Красова</w:t>
      </w:r>
      <w:proofErr w:type="spellEnd"/>
    </w:p>
    <w:p w:rsidR="00003EEB" w:rsidRDefault="00003EEB" w:rsidP="00003E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proofErr w:type="gramStart"/>
      <w:r w:rsidR="00B7142F">
        <w:rPr>
          <w:sz w:val="28"/>
          <w:szCs w:val="28"/>
        </w:rPr>
        <w:t>от</w:t>
      </w:r>
      <w:proofErr w:type="gramEnd"/>
      <w:r w:rsidR="00B7142F">
        <w:rPr>
          <w:sz w:val="28"/>
          <w:szCs w:val="28"/>
        </w:rPr>
        <w:t xml:space="preserve"> ________ №____                                                     Приказ от _________ №____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0"/>
        <w:gridCol w:w="250"/>
        <w:gridCol w:w="10381"/>
      </w:tblGrid>
      <w:tr w:rsidR="00B7142F" w:rsidTr="00B7142F">
        <w:trPr>
          <w:trHeight w:val="932"/>
        </w:trPr>
        <w:tc>
          <w:tcPr>
            <w:tcW w:w="250" w:type="dxa"/>
          </w:tcPr>
          <w:p w:rsidR="00B7142F" w:rsidRDefault="00B7142F" w:rsidP="005464EE">
            <w:pPr>
              <w:pStyle w:val="Default"/>
              <w:rPr>
                <w:sz w:val="28"/>
                <w:szCs w:val="28"/>
              </w:rPr>
            </w:pPr>
          </w:p>
          <w:p w:rsidR="00B7142F" w:rsidRDefault="00B7142F" w:rsidP="005464EE">
            <w:pPr>
              <w:pStyle w:val="Default"/>
              <w:rPr>
                <w:sz w:val="28"/>
                <w:szCs w:val="28"/>
              </w:rPr>
            </w:pPr>
          </w:p>
          <w:p w:rsidR="00B7142F" w:rsidRDefault="00B7142F" w:rsidP="005464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0" w:type="dxa"/>
          </w:tcPr>
          <w:p w:rsidR="00B7142F" w:rsidRDefault="00B7142F" w:rsidP="00003E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142F" w:rsidRDefault="00B7142F" w:rsidP="00003EE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381" w:type="dxa"/>
          </w:tcPr>
          <w:p w:rsidR="00B7142F" w:rsidRDefault="00B7142F" w:rsidP="002131C5">
            <w:pPr>
              <w:pStyle w:val="Default"/>
              <w:rPr>
                <w:sz w:val="28"/>
                <w:szCs w:val="28"/>
              </w:rPr>
            </w:pPr>
          </w:p>
          <w:p w:rsidR="00B7142F" w:rsidRDefault="00B7142F" w:rsidP="002131C5">
            <w:pPr>
              <w:pStyle w:val="Default"/>
              <w:rPr>
                <w:sz w:val="28"/>
                <w:szCs w:val="28"/>
              </w:rPr>
            </w:pPr>
          </w:p>
          <w:p w:rsidR="00B7142F" w:rsidRDefault="00B7142F" w:rsidP="002131C5">
            <w:pPr>
              <w:pStyle w:val="Default"/>
              <w:rPr>
                <w:sz w:val="28"/>
                <w:szCs w:val="28"/>
              </w:rPr>
            </w:pPr>
          </w:p>
          <w:p w:rsidR="00B7142F" w:rsidRDefault="00B7142F" w:rsidP="002131C5">
            <w:pPr>
              <w:pStyle w:val="Default"/>
              <w:rPr>
                <w:sz w:val="28"/>
                <w:szCs w:val="28"/>
              </w:rPr>
            </w:pPr>
          </w:p>
          <w:p w:rsidR="00B7142F" w:rsidRDefault="00B7142F" w:rsidP="00003E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142F" w:rsidRPr="00003EEB" w:rsidRDefault="00B7142F" w:rsidP="00003EEB">
            <w:pPr>
              <w:rPr>
                <w:lang w:eastAsia="en-US"/>
              </w:rPr>
            </w:pPr>
          </w:p>
          <w:p w:rsidR="00B7142F" w:rsidRPr="00003EEB" w:rsidRDefault="00B7142F" w:rsidP="00003EEB">
            <w:pPr>
              <w:rPr>
                <w:lang w:eastAsia="en-US"/>
              </w:rPr>
            </w:pPr>
          </w:p>
          <w:p w:rsidR="00B7142F" w:rsidRPr="00003EEB" w:rsidRDefault="00B7142F" w:rsidP="00003EEB">
            <w:pPr>
              <w:rPr>
                <w:lang w:eastAsia="en-US"/>
              </w:rPr>
            </w:pPr>
          </w:p>
          <w:p w:rsidR="00B7142F" w:rsidRDefault="00B7142F" w:rsidP="00B7142F">
            <w:pPr>
              <w:ind w:right="-2092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                          </w:t>
            </w:r>
            <w:r w:rsidRPr="00B7142F">
              <w:rPr>
                <w:b/>
                <w:sz w:val="36"/>
                <w:szCs w:val="28"/>
              </w:rPr>
              <w:t>Дополнительная</w:t>
            </w:r>
          </w:p>
          <w:p w:rsidR="00B7142F" w:rsidRDefault="00B7142F" w:rsidP="00B7142F">
            <w:pPr>
              <w:ind w:left="-500" w:right="-2092" w:firstLine="500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</w:t>
            </w:r>
            <w:proofErr w:type="spellStart"/>
            <w:r w:rsidRPr="00B7142F">
              <w:rPr>
                <w:b/>
                <w:sz w:val="36"/>
                <w:szCs w:val="28"/>
              </w:rPr>
              <w:t>общеразвивающая</w:t>
            </w:r>
            <w:proofErr w:type="spellEnd"/>
            <w:r>
              <w:rPr>
                <w:b/>
                <w:sz w:val="36"/>
                <w:szCs w:val="28"/>
              </w:rPr>
              <w:t xml:space="preserve"> образовательная</w:t>
            </w:r>
            <w:r w:rsidRPr="00B7142F">
              <w:rPr>
                <w:b/>
                <w:sz w:val="36"/>
                <w:szCs w:val="28"/>
              </w:rPr>
              <w:t xml:space="preserve"> программ</w:t>
            </w:r>
            <w:r>
              <w:rPr>
                <w:b/>
                <w:sz w:val="36"/>
                <w:szCs w:val="28"/>
              </w:rPr>
              <w:t>а</w:t>
            </w:r>
          </w:p>
          <w:p w:rsidR="00B7142F" w:rsidRDefault="00B7142F" w:rsidP="00B7142F">
            <w:pPr>
              <w:ind w:left="-500" w:right="-2092" w:firstLine="500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  «___________________________________»</w:t>
            </w:r>
          </w:p>
          <w:p w:rsidR="00B7142F" w:rsidRDefault="00B7142F" w:rsidP="00B7142F">
            <w:pPr>
              <w:ind w:left="-500" w:right="-2092" w:firstLine="5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B7142F">
              <w:rPr>
                <w:sz w:val="20"/>
                <w:szCs w:val="20"/>
              </w:rPr>
              <w:t>название</w:t>
            </w:r>
          </w:p>
          <w:p w:rsidR="00B7142F" w:rsidRPr="00B7142F" w:rsidRDefault="00B7142F" w:rsidP="00B7142F">
            <w:pPr>
              <w:rPr>
                <w:sz w:val="20"/>
                <w:szCs w:val="20"/>
                <w:lang w:eastAsia="en-US"/>
              </w:rPr>
            </w:pPr>
          </w:p>
          <w:p w:rsidR="00B7142F" w:rsidRPr="00B7142F" w:rsidRDefault="00B7142F" w:rsidP="00B7142F">
            <w:pPr>
              <w:rPr>
                <w:sz w:val="20"/>
                <w:szCs w:val="20"/>
                <w:lang w:eastAsia="en-US"/>
              </w:rPr>
            </w:pPr>
          </w:p>
          <w:p w:rsidR="00B7142F" w:rsidRPr="00B7142F" w:rsidRDefault="00B7142F" w:rsidP="00B7142F">
            <w:pPr>
              <w:rPr>
                <w:sz w:val="20"/>
                <w:szCs w:val="20"/>
                <w:lang w:eastAsia="en-US"/>
              </w:rPr>
            </w:pPr>
          </w:p>
          <w:p w:rsidR="00B7142F" w:rsidRPr="00B7142F" w:rsidRDefault="00B7142F" w:rsidP="00B7142F">
            <w:pPr>
              <w:rPr>
                <w:sz w:val="20"/>
                <w:szCs w:val="20"/>
                <w:lang w:eastAsia="en-US"/>
              </w:rPr>
            </w:pPr>
          </w:p>
          <w:p w:rsidR="00B7142F" w:rsidRPr="00B7142F" w:rsidRDefault="00B7142F" w:rsidP="00B7142F">
            <w:pPr>
              <w:rPr>
                <w:sz w:val="20"/>
                <w:szCs w:val="20"/>
                <w:lang w:eastAsia="en-US"/>
              </w:rPr>
            </w:pPr>
          </w:p>
          <w:p w:rsidR="00B7142F" w:rsidRPr="001F24D6" w:rsidRDefault="00B7142F" w:rsidP="00B7142F">
            <w:pPr>
              <w:rPr>
                <w:sz w:val="28"/>
                <w:szCs w:val="28"/>
                <w:lang w:eastAsia="en-US"/>
              </w:rPr>
            </w:pPr>
          </w:p>
          <w:p w:rsidR="00B7142F" w:rsidRPr="001F24D6" w:rsidRDefault="001F24D6" w:rsidP="001F24D6">
            <w:pPr>
              <w:jc w:val="right"/>
              <w:rPr>
                <w:sz w:val="28"/>
                <w:szCs w:val="28"/>
                <w:lang w:eastAsia="en-US"/>
              </w:rPr>
            </w:pPr>
            <w:r w:rsidRPr="001F24D6">
              <w:rPr>
                <w:sz w:val="28"/>
                <w:szCs w:val="28"/>
                <w:lang w:eastAsia="en-US"/>
              </w:rPr>
              <w:t xml:space="preserve">Возраст </w:t>
            </w:r>
            <w:proofErr w:type="gramStart"/>
            <w:r w:rsidRPr="001F24D6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F24D6">
              <w:rPr>
                <w:sz w:val="28"/>
                <w:szCs w:val="28"/>
                <w:lang w:eastAsia="en-US"/>
              </w:rPr>
              <w:t>_______________________</w:t>
            </w:r>
          </w:p>
          <w:p w:rsidR="00B7142F" w:rsidRPr="001F24D6" w:rsidRDefault="00B7142F" w:rsidP="00B7142F">
            <w:pPr>
              <w:rPr>
                <w:sz w:val="28"/>
                <w:szCs w:val="28"/>
                <w:lang w:eastAsia="en-US"/>
              </w:rPr>
            </w:pPr>
          </w:p>
          <w:p w:rsidR="00B7142F" w:rsidRPr="001F24D6" w:rsidRDefault="00B7142F" w:rsidP="00B7142F">
            <w:pPr>
              <w:rPr>
                <w:sz w:val="28"/>
                <w:szCs w:val="28"/>
                <w:lang w:eastAsia="en-US"/>
              </w:rPr>
            </w:pPr>
          </w:p>
          <w:p w:rsidR="00B7142F" w:rsidRPr="001F24D6" w:rsidRDefault="00B7142F" w:rsidP="00B7142F">
            <w:pPr>
              <w:jc w:val="right"/>
              <w:rPr>
                <w:sz w:val="28"/>
                <w:szCs w:val="28"/>
                <w:lang w:eastAsia="en-US"/>
              </w:rPr>
            </w:pPr>
            <w:r w:rsidRPr="001F24D6">
              <w:rPr>
                <w:sz w:val="28"/>
                <w:szCs w:val="28"/>
                <w:lang w:eastAsia="en-US"/>
              </w:rPr>
              <w:tab/>
              <w:t>Срок реализации:___________________________</w:t>
            </w:r>
          </w:p>
          <w:p w:rsidR="00B7142F" w:rsidRPr="001F24D6" w:rsidRDefault="001F24D6" w:rsidP="001F24D6">
            <w:pPr>
              <w:tabs>
                <w:tab w:val="left" w:pos="5986"/>
              </w:tabs>
              <w:rPr>
                <w:sz w:val="28"/>
                <w:szCs w:val="28"/>
                <w:lang w:eastAsia="en-US"/>
              </w:rPr>
            </w:pPr>
            <w:r w:rsidRPr="001F24D6">
              <w:rPr>
                <w:sz w:val="28"/>
                <w:szCs w:val="28"/>
                <w:lang w:eastAsia="en-US"/>
              </w:rPr>
              <w:tab/>
            </w:r>
          </w:p>
          <w:p w:rsidR="001F24D6" w:rsidRPr="001F24D6" w:rsidRDefault="001F24D6" w:rsidP="001F24D6">
            <w:pPr>
              <w:tabs>
                <w:tab w:val="left" w:pos="5986"/>
              </w:tabs>
              <w:jc w:val="right"/>
              <w:rPr>
                <w:sz w:val="28"/>
                <w:szCs w:val="28"/>
                <w:lang w:eastAsia="en-US"/>
              </w:rPr>
            </w:pPr>
            <w:r w:rsidRPr="001F24D6">
              <w:rPr>
                <w:sz w:val="28"/>
                <w:szCs w:val="28"/>
                <w:lang w:eastAsia="en-US"/>
              </w:rPr>
              <w:t>ФИО педагога_____________________________</w:t>
            </w:r>
          </w:p>
          <w:p w:rsidR="001F24D6" w:rsidRPr="001F24D6" w:rsidRDefault="001F24D6" w:rsidP="001F24D6">
            <w:pPr>
              <w:tabs>
                <w:tab w:val="left" w:pos="598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1F24D6" w:rsidRDefault="001F24D6" w:rsidP="001F24D6">
            <w:pPr>
              <w:tabs>
                <w:tab w:val="left" w:pos="5986"/>
              </w:tabs>
              <w:jc w:val="right"/>
              <w:rPr>
                <w:sz w:val="20"/>
                <w:szCs w:val="20"/>
                <w:lang w:eastAsia="en-US"/>
              </w:rPr>
            </w:pPr>
            <w:r w:rsidRPr="001F24D6">
              <w:rPr>
                <w:sz w:val="28"/>
                <w:szCs w:val="28"/>
                <w:lang w:eastAsia="en-US"/>
              </w:rPr>
              <w:t>Должность________________________________</w:t>
            </w:r>
          </w:p>
          <w:p w:rsidR="001F24D6" w:rsidRPr="001F24D6" w:rsidRDefault="001F24D6" w:rsidP="001F24D6">
            <w:pPr>
              <w:rPr>
                <w:sz w:val="20"/>
                <w:szCs w:val="20"/>
                <w:lang w:eastAsia="en-US"/>
              </w:rPr>
            </w:pPr>
          </w:p>
          <w:p w:rsidR="001F24D6" w:rsidRPr="001F24D6" w:rsidRDefault="001F24D6" w:rsidP="001F24D6">
            <w:pPr>
              <w:rPr>
                <w:sz w:val="20"/>
                <w:szCs w:val="20"/>
                <w:lang w:eastAsia="en-US"/>
              </w:rPr>
            </w:pPr>
          </w:p>
          <w:p w:rsidR="001F24D6" w:rsidRPr="001F24D6" w:rsidRDefault="001F24D6" w:rsidP="001F24D6">
            <w:pPr>
              <w:rPr>
                <w:sz w:val="20"/>
                <w:szCs w:val="20"/>
                <w:lang w:eastAsia="en-US"/>
              </w:rPr>
            </w:pPr>
          </w:p>
          <w:p w:rsidR="001F24D6" w:rsidRPr="001F24D6" w:rsidRDefault="001F24D6" w:rsidP="001F24D6">
            <w:pPr>
              <w:rPr>
                <w:sz w:val="20"/>
                <w:szCs w:val="20"/>
                <w:lang w:eastAsia="en-US"/>
              </w:rPr>
            </w:pPr>
          </w:p>
          <w:p w:rsidR="001F24D6" w:rsidRPr="001F24D6" w:rsidRDefault="001F24D6" w:rsidP="001F24D6">
            <w:pPr>
              <w:rPr>
                <w:sz w:val="20"/>
                <w:szCs w:val="20"/>
                <w:lang w:eastAsia="en-US"/>
              </w:rPr>
            </w:pPr>
          </w:p>
          <w:p w:rsidR="001F24D6" w:rsidRPr="001F24D6" w:rsidRDefault="001F24D6" w:rsidP="001F24D6">
            <w:pPr>
              <w:rPr>
                <w:sz w:val="20"/>
                <w:szCs w:val="20"/>
                <w:lang w:eastAsia="en-US"/>
              </w:rPr>
            </w:pPr>
          </w:p>
          <w:p w:rsidR="001F24D6" w:rsidRPr="001F24D6" w:rsidRDefault="001F24D6" w:rsidP="001F24D6">
            <w:pPr>
              <w:rPr>
                <w:sz w:val="20"/>
                <w:szCs w:val="20"/>
                <w:lang w:eastAsia="en-US"/>
              </w:rPr>
            </w:pPr>
          </w:p>
          <w:p w:rsidR="001F24D6" w:rsidRDefault="001F24D6" w:rsidP="001F24D6">
            <w:pPr>
              <w:rPr>
                <w:sz w:val="20"/>
                <w:szCs w:val="20"/>
                <w:lang w:eastAsia="en-US"/>
              </w:rPr>
            </w:pPr>
          </w:p>
          <w:p w:rsidR="001F24D6" w:rsidRDefault="001F24D6" w:rsidP="001F24D6">
            <w:pPr>
              <w:tabs>
                <w:tab w:val="left" w:pos="572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  <w:p w:rsidR="001F24D6" w:rsidRDefault="001F24D6" w:rsidP="001F24D6">
            <w:pPr>
              <w:tabs>
                <w:tab w:val="left" w:pos="5725"/>
              </w:tabs>
              <w:rPr>
                <w:sz w:val="20"/>
                <w:szCs w:val="20"/>
                <w:lang w:eastAsia="en-US"/>
              </w:rPr>
            </w:pPr>
          </w:p>
          <w:p w:rsidR="001F24D6" w:rsidRDefault="001F24D6" w:rsidP="001F24D6">
            <w:pPr>
              <w:tabs>
                <w:tab w:val="left" w:pos="5725"/>
              </w:tabs>
              <w:rPr>
                <w:sz w:val="20"/>
                <w:szCs w:val="20"/>
                <w:lang w:eastAsia="en-US"/>
              </w:rPr>
            </w:pPr>
          </w:p>
          <w:p w:rsidR="001F24D6" w:rsidRDefault="001F24D6" w:rsidP="001F24D6">
            <w:pPr>
              <w:tabs>
                <w:tab w:val="left" w:pos="5725"/>
              </w:tabs>
              <w:rPr>
                <w:sz w:val="20"/>
                <w:szCs w:val="20"/>
                <w:lang w:eastAsia="en-US"/>
              </w:rPr>
            </w:pPr>
          </w:p>
          <w:p w:rsidR="001F24D6" w:rsidRDefault="001F24D6" w:rsidP="001F24D6">
            <w:pPr>
              <w:tabs>
                <w:tab w:val="left" w:pos="5725"/>
              </w:tabs>
              <w:rPr>
                <w:sz w:val="20"/>
                <w:szCs w:val="20"/>
                <w:lang w:eastAsia="en-US"/>
              </w:rPr>
            </w:pPr>
          </w:p>
          <w:p w:rsidR="001F24D6" w:rsidRPr="001F24D6" w:rsidRDefault="001F24D6" w:rsidP="001F24D6">
            <w:pPr>
              <w:tabs>
                <w:tab w:val="left" w:pos="572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Елец 2014</w:t>
            </w:r>
          </w:p>
        </w:tc>
      </w:tr>
    </w:tbl>
    <w:p w:rsidR="007035AA" w:rsidRDefault="001F24D6" w:rsidP="001F24D6">
      <w:pPr>
        <w:pStyle w:val="Default"/>
        <w:pageBreakBefore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Приложение №2</w:t>
      </w:r>
    </w:p>
    <w:p w:rsidR="00B4682D" w:rsidRDefault="00B4682D" w:rsidP="00EA4C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AD501A" w:rsidRDefault="00AD501A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9418F1" w:rsidP="009418F1">
      <w:pPr>
        <w:tabs>
          <w:tab w:val="left" w:pos="1357"/>
        </w:tabs>
        <w:jc w:val="center"/>
      </w:pPr>
      <w:r>
        <w:t>Учебно-тематический план программы</w:t>
      </w:r>
    </w:p>
    <w:p w:rsidR="009418F1" w:rsidRDefault="009418F1" w:rsidP="00B4682D">
      <w:pPr>
        <w:tabs>
          <w:tab w:val="left" w:pos="1357"/>
        </w:tabs>
      </w:pPr>
      <w:r>
        <w:t xml:space="preserve"> </w:t>
      </w:r>
    </w:p>
    <w:tbl>
      <w:tblPr>
        <w:tblStyle w:val="a6"/>
        <w:tblW w:w="0" w:type="auto"/>
        <w:tblLook w:val="04A0"/>
      </w:tblPr>
      <w:tblGrid>
        <w:gridCol w:w="959"/>
        <w:gridCol w:w="3436"/>
        <w:gridCol w:w="1525"/>
        <w:gridCol w:w="2871"/>
        <w:gridCol w:w="2198"/>
      </w:tblGrid>
      <w:tr w:rsidR="009418F1" w:rsidTr="009D2119">
        <w:tc>
          <w:tcPr>
            <w:tcW w:w="959" w:type="dxa"/>
            <w:vMerge w:val="restart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№</w:t>
            </w:r>
          </w:p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Раздел</w:t>
            </w:r>
          </w:p>
        </w:tc>
        <w:tc>
          <w:tcPr>
            <w:tcW w:w="6594" w:type="dxa"/>
            <w:gridSpan w:val="3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Количество часов</w:t>
            </w:r>
          </w:p>
        </w:tc>
      </w:tr>
      <w:tr w:rsidR="009418F1" w:rsidTr="009418F1">
        <w:tc>
          <w:tcPr>
            <w:tcW w:w="959" w:type="dxa"/>
            <w:vMerge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3436" w:type="dxa"/>
            <w:vMerge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1525" w:type="dxa"/>
          </w:tcPr>
          <w:p w:rsidR="009418F1" w:rsidRDefault="009418F1" w:rsidP="00B4682D">
            <w:pPr>
              <w:tabs>
                <w:tab w:val="left" w:pos="1357"/>
              </w:tabs>
            </w:pPr>
            <w:r>
              <w:t>Всего</w:t>
            </w:r>
          </w:p>
        </w:tc>
        <w:tc>
          <w:tcPr>
            <w:tcW w:w="2871" w:type="dxa"/>
          </w:tcPr>
          <w:p w:rsidR="009418F1" w:rsidRDefault="009418F1" w:rsidP="00B4682D">
            <w:pPr>
              <w:tabs>
                <w:tab w:val="left" w:pos="1357"/>
              </w:tabs>
            </w:pPr>
            <w:r>
              <w:t xml:space="preserve">Теоретические занятия </w:t>
            </w:r>
          </w:p>
        </w:tc>
        <w:tc>
          <w:tcPr>
            <w:tcW w:w="2198" w:type="dxa"/>
          </w:tcPr>
          <w:p w:rsidR="009418F1" w:rsidRDefault="009418F1" w:rsidP="00B4682D">
            <w:pPr>
              <w:tabs>
                <w:tab w:val="left" w:pos="1357"/>
              </w:tabs>
            </w:pPr>
            <w:r>
              <w:t>Практические занятия</w:t>
            </w:r>
          </w:p>
        </w:tc>
      </w:tr>
      <w:tr w:rsidR="009418F1" w:rsidTr="009418F1">
        <w:tc>
          <w:tcPr>
            <w:tcW w:w="959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3436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1525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2871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2198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</w:tr>
      <w:tr w:rsidR="009418F1" w:rsidTr="009418F1">
        <w:tc>
          <w:tcPr>
            <w:tcW w:w="959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3436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1525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2871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  <w:tc>
          <w:tcPr>
            <w:tcW w:w="2198" w:type="dxa"/>
          </w:tcPr>
          <w:p w:rsidR="009418F1" w:rsidRDefault="009418F1" w:rsidP="00B4682D">
            <w:pPr>
              <w:tabs>
                <w:tab w:val="left" w:pos="1357"/>
              </w:tabs>
            </w:pPr>
          </w:p>
        </w:tc>
      </w:tr>
    </w:tbl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9418F1" w:rsidP="009418F1">
      <w:pPr>
        <w:tabs>
          <w:tab w:val="left" w:pos="1357"/>
        </w:tabs>
        <w:jc w:val="center"/>
      </w:pPr>
      <w:r>
        <w:t>Календарно-тематическое планирование</w:t>
      </w:r>
    </w:p>
    <w:p w:rsidR="009418F1" w:rsidRDefault="009418F1" w:rsidP="009418F1">
      <w:pPr>
        <w:tabs>
          <w:tab w:val="left" w:pos="1357"/>
        </w:tabs>
        <w:jc w:val="center"/>
      </w:pPr>
    </w:p>
    <w:tbl>
      <w:tblPr>
        <w:tblStyle w:val="a6"/>
        <w:tblW w:w="11023" w:type="dxa"/>
        <w:tblLook w:val="04A0"/>
      </w:tblPr>
      <w:tblGrid>
        <w:gridCol w:w="766"/>
        <w:gridCol w:w="4162"/>
        <w:gridCol w:w="1843"/>
        <w:gridCol w:w="1984"/>
        <w:gridCol w:w="2268"/>
      </w:tblGrid>
      <w:tr w:rsidR="009418F1" w:rsidTr="009418F1">
        <w:tc>
          <w:tcPr>
            <w:tcW w:w="766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№</w:t>
            </w:r>
          </w:p>
          <w:p w:rsidR="009418F1" w:rsidRDefault="009418F1" w:rsidP="009418F1">
            <w:pPr>
              <w:tabs>
                <w:tab w:val="left" w:pos="1357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62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Тема занятия</w:t>
            </w:r>
          </w:p>
        </w:tc>
        <w:tc>
          <w:tcPr>
            <w:tcW w:w="1843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Количество часов</w:t>
            </w:r>
          </w:p>
        </w:tc>
        <w:tc>
          <w:tcPr>
            <w:tcW w:w="4252" w:type="dxa"/>
            <w:gridSpan w:val="2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Дата</w:t>
            </w:r>
          </w:p>
        </w:tc>
      </w:tr>
      <w:tr w:rsidR="009418F1" w:rsidTr="009418F1">
        <w:tc>
          <w:tcPr>
            <w:tcW w:w="766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</w:p>
        </w:tc>
        <w:tc>
          <w:tcPr>
            <w:tcW w:w="4162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</w:p>
        </w:tc>
        <w:tc>
          <w:tcPr>
            <w:tcW w:w="1843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</w:p>
        </w:tc>
        <w:tc>
          <w:tcPr>
            <w:tcW w:w="1984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план</w:t>
            </w:r>
          </w:p>
        </w:tc>
        <w:tc>
          <w:tcPr>
            <w:tcW w:w="2268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  <w:r>
              <w:t>факт</w:t>
            </w:r>
          </w:p>
        </w:tc>
      </w:tr>
      <w:tr w:rsidR="009418F1" w:rsidTr="009418F1">
        <w:tc>
          <w:tcPr>
            <w:tcW w:w="766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</w:p>
        </w:tc>
        <w:tc>
          <w:tcPr>
            <w:tcW w:w="4162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</w:p>
        </w:tc>
        <w:tc>
          <w:tcPr>
            <w:tcW w:w="1843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</w:p>
        </w:tc>
        <w:tc>
          <w:tcPr>
            <w:tcW w:w="1984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</w:p>
        </w:tc>
        <w:tc>
          <w:tcPr>
            <w:tcW w:w="2268" w:type="dxa"/>
          </w:tcPr>
          <w:p w:rsidR="009418F1" w:rsidRDefault="009418F1" w:rsidP="009418F1">
            <w:pPr>
              <w:tabs>
                <w:tab w:val="left" w:pos="1357"/>
              </w:tabs>
              <w:jc w:val="center"/>
            </w:pPr>
          </w:p>
        </w:tc>
      </w:tr>
    </w:tbl>
    <w:p w:rsidR="009418F1" w:rsidRDefault="009418F1" w:rsidP="009418F1">
      <w:pPr>
        <w:tabs>
          <w:tab w:val="left" w:pos="1357"/>
        </w:tabs>
        <w:jc w:val="center"/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1F24D6" w:rsidRDefault="001F24D6" w:rsidP="00B4682D">
      <w:pPr>
        <w:tabs>
          <w:tab w:val="left" w:pos="1357"/>
        </w:tabs>
      </w:pPr>
    </w:p>
    <w:p w:rsidR="001F24D6" w:rsidRDefault="001F24D6" w:rsidP="00B4682D">
      <w:pPr>
        <w:tabs>
          <w:tab w:val="left" w:pos="1357"/>
        </w:tabs>
      </w:pPr>
    </w:p>
    <w:p w:rsidR="001F24D6" w:rsidRDefault="001F24D6" w:rsidP="00B4682D">
      <w:pPr>
        <w:tabs>
          <w:tab w:val="left" w:pos="1357"/>
        </w:tabs>
      </w:pPr>
    </w:p>
    <w:p w:rsidR="001F24D6" w:rsidRDefault="001F24D6" w:rsidP="00B4682D">
      <w:pPr>
        <w:tabs>
          <w:tab w:val="left" w:pos="1357"/>
        </w:tabs>
      </w:pPr>
    </w:p>
    <w:p w:rsidR="001F24D6" w:rsidRDefault="001F24D6" w:rsidP="00B4682D">
      <w:pPr>
        <w:tabs>
          <w:tab w:val="left" w:pos="1357"/>
        </w:tabs>
      </w:pPr>
    </w:p>
    <w:p w:rsidR="001F24D6" w:rsidRDefault="001F24D6" w:rsidP="00B4682D">
      <w:pPr>
        <w:tabs>
          <w:tab w:val="left" w:pos="1357"/>
        </w:tabs>
      </w:pPr>
    </w:p>
    <w:p w:rsidR="001F24D6" w:rsidRDefault="001F24D6" w:rsidP="00B4682D">
      <w:pPr>
        <w:tabs>
          <w:tab w:val="left" w:pos="1357"/>
        </w:tabs>
      </w:pPr>
    </w:p>
    <w:p w:rsidR="00C92F3E" w:rsidRDefault="00C92F3E" w:rsidP="00B4682D">
      <w:pPr>
        <w:tabs>
          <w:tab w:val="left" w:pos="1357"/>
        </w:tabs>
      </w:pPr>
    </w:p>
    <w:p w:rsidR="00C92F3E" w:rsidRDefault="00C92F3E" w:rsidP="00C92F3E"/>
    <w:p w:rsidR="00C92F3E" w:rsidRDefault="00C92F3E" w:rsidP="00C92F3E">
      <w:r w:rsidRPr="003B5981">
        <w:t>Согласовано</w:t>
      </w:r>
      <w:r>
        <w:t xml:space="preserve">                                           Принято педагогическим</w:t>
      </w:r>
      <w:proofErr w:type="gramStart"/>
      <w:r>
        <w:t xml:space="preserve">                У</w:t>
      </w:r>
      <w:proofErr w:type="gramEnd"/>
      <w:r>
        <w:t>тверждаю</w:t>
      </w:r>
    </w:p>
    <w:p w:rsidR="00C92F3E" w:rsidRDefault="00C92F3E" w:rsidP="00C92F3E">
      <w:r>
        <w:t xml:space="preserve">Председатель совета                              советом  МБОУ СОШ № 23           Директор МБОУСОШ № 23 </w:t>
      </w:r>
    </w:p>
    <w:p w:rsidR="00C92F3E" w:rsidRDefault="00C92F3E" w:rsidP="00C92F3E">
      <w:r>
        <w:t>родителей  МБОУСОШ №23                Протокол</w:t>
      </w:r>
      <w:r w:rsidR="00E563CF">
        <w:t xml:space="preserve">  от «__» ___20__</w:t>
      </w:r>
      <w:r>
        <w:t xml:space="preserve"> г           ___________ С.В. </w:t>
      </w:r>
      <w:proofErr w:type="spellStart"/>
      <w:r>
        <w:t>Красова</w:t>
      </w:r>
      <w:proofErr w:type="spellEnd"/>
      <w:r>
        <w:t xml:space="preserve"> </w:t>
      </w:r>
    </w:p>
    <w:p w:rsidR="00C92F3E" w:rsidRDefault="00C92F3E" w:rsidP="00C92F3E">
      <w:r>
        <w:t xml:space="preserve">___________ Н.Н. Меркулова               № 3                                                    </w:t>
      </w:r>
      <w:r w:rsidR="00E563CF">
        <w:t>Приказ от «___» ____ 20__</w:t>
      </w:r>
      <w:r>
        <w:t xml:space="preserve"> г.</w:t>
      </w:r>
    </w:p>
    <w:p w:rsidR="00C92F3E" w:rsidRDefault="00E563CF" w:rsidP="00C92F3E">
      <w:r>
        <w:t>Протокол от «___» _____20___</w:t>
      </w:r>
      <w:r w:rsidR="00C92F3E">
        <w:t xml:space="preserve">г.                                              </w:t>
      </w:r>
      <w:r>
        <w:t xml:space="preserve">                       </w:t>
      </w:r>
      <w:r w:rsidR="00C92F3E">
        <w:t xml:space="preserve"> №____</w:t>
      </w:r>
    </w:p>
    <w:p w:rsidR="00C92F3E" w:rsidRPr="001E6422" w:rsidRDefault="00C92F3E" w:rsidP="00C92F3E">
      <w:r>
        <w:t xml:space="preserve">№ _____                                                         </w:t>
      </w: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Default="00C92F3E" w:rsidP="00C92F3E">
      <w:pPr>
        <w:jc w:val="center"/>
        <w:rPr>
          <w:rFonts w:ascii="Courier New" w:hAnsi="Courier New" w:cs="Courier New"/>
          <w:b/>
        </w:rPr>
      </w:pPr>
    </w:p>
    <w:p w:rsidR="00C92F3E" w:rsidRPr="009F1694" w:rsidRDefault="00C92F3E" w:rsidP="00E563CF">
      <w:pPr>
        <w:rPr>
          <w:rFonts w:ascii="Courier New" w:hAnsi="Courier New" w:cs="Courier New"/>
          <w:b/>
          <w:sz w:val="36"/>
        </w:rPr>
      </w:pPr>
    </w:p>
    <w:p w:rsidR="00C92F3E" w:rsidRPr="009F1694" w:rsidRDefault="00C92F3E" w:rsidP="00C92F3E">
      <w:pPr>
        <w:jc w:val="center"/>
        <w:rPr>
          <w:sz w:val="36"/>
        </w:rPr>
      </w:pPr>
      <w:r w:rsidRPr="009F1694">
        <w:rPr>
          <w:rFonts w:ascii="Courier New" w:hAnsi="Courier New" w:cs="Courier New"/>
          <w:b/>
          <w:sz w:val="36"/>
        </w:rPr>
        <w:t xml:space="preserve"> </w:t>
      </w:r>
    </w:p>
    <w:p w:rsidR="00C92F3E" w:rsidRDefault="00C92F3E" w:rsidP="00C92F3E">
      <w:pPr>
        <w:pStyle w:val="a4"/>
        <w:jc w:val="center"/>
        <w:rPr>
          <w:rStyle w:val="a5"/>
          <w:color w:val="000000"/>
          <w:sz w:val="40"/>
          <w:szCs w:val="28"/>
        </w:rPr>
      </w:pPr>
      <w:r w:rsidRPr="009F1694">
        <w:rPr>
          <w:rStyle w:val="a5"/>
          <w:color w:val="000000"/>
          <w:sz w:val="40"/>
          <w:szCs w:val="28"/>
        </w:rPr>
        <w:t>Положение</w:t>
      </w:r>
    </w:p>
    <w:p w:rsidR="00E563CF" w:rsidRPr="009F1694" w:rsidRDefault="00E563CF" w:rsidP="00C92F3E">
      <w:pPr>
        <w:pStyle w:val="a4"/>
        <w:jc w:val="center"/>
        <w:rPr>
          <w:rStyle w:val="a5"/>
          <w:color w:val="000000"/>
          <w:sz w:val="40"/>
          <w:szCs w:val="28"/>
        </w:rPr>
      </w:pPr>
      <w:r>
        <w:rPr>
          <w:rStyle w:val="a5"/>
          <w:color w:val="000000"/>
          <w:sz w:val="40"/>
          <w:szCs w:val="28"/>
        </w:rPr>
        <w:t xml:space="preserve">о структуре, порядке разработки и </w:t>
      </w:r>
      <w:proofErr w:type="gramStart"/>
      <w:r>
        <w:rPr>
          <w:rStyle w:val="a5"/>
          <w:color w:val="000000"/>
          <w:sz w:val="40"/>
          <w:szCs w:val="28"/>
        </w:rPr>
        <w:t>утверждения</w:t>
      </w:r>
      <w:proofErr w:type="gramEnd"/>
      <w:r>
        <w:rPr>
          <w:rStyle w:val="a5"/>
          <w:color w:val="000000"/>
          <w:sz w:val="40"/>
          <w:szCs w:val="28"/>
        </w:rPr>
        <w:t xml:space="preserve"> дополнительных </w:t>
      </w:r>
      <w:proofErr w:type="spellStart"/>
      <w:r>
        <w:rPr>
          <w:rStyle w:val="a5"/>
          <w:color w:val="000000"/>
          <w:sz w:val="40"/>
          <w:szCs w:val="28"/>
        </w:rPr>
        <w:t>общеразвивающих</w:t>
      </w:r>
      <w:proofErr w:type="spellEnd"/>
      <w:r>
        <w:rPr>
          <w:rStyle w:val="a5"/>
          <w:color w:val="000000"/>
          <w:sz w:val="40"/>
          <w:szCs w:val="28"/>
        </w:rPr>
        <w:t xml:space="preserve"> образовательных программ МБОУСОШ № 23</w:t>
      </w:r>
    </w:p>
    <w:p w:rsidR="00C92F3E" w:rsidRDefault="00C92F3E" w:rsidP="00B4682D">
      <w:pPr>
        <w:tabs>
          <w:tab w:val="left" w:pos="1357"/>
        </w:tabs>
      </w:pPr>
      <w:r>
        <w:t xml:space="preserve"> </w:t>
      </w:r>
    </w:p>
    <w:p w:rsidR="00E563CF" w:rsidRDefault="00E563CF" w:rsidP="00E563CF">
      <w:pPr>
        <w:pStyle w:val="Default"/>
      </w:pPr>
    </w:p>
    <w:p w:rsidR="00C92F3E" w:rsidRPr="00B4682D" w:rsidRDefault="00E563CF" w:rsidP="00E563CF">
      <w:pPr>
        <w:tabs>
          <w:tab w:val="left" w:pos="1357"/>
        </w:tabs>
      </w:pPr>
      <w:r>
        <w:rPr>
          <w:b/>
          <w:bCs/>
          <w:sz w:val="28"/>
          <w:szCs w:val="28"/>
        </w:rPr>
        <w:t xml:space="preserve"> </w:t>
      </w:r>
    </w:p>
    <w:sectPr w:rsidR="00C92F3E" w:rsidRPr="00B4682D" w:rsidSect="00DC5D05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D0A2C2"/>
    <w:multiLevelType w:val="hybridMultilevel"/>
    <w:tmpl w:val="4758C7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2B1978"/>
    <w:multiLevelType w:val="hybridMultilevel"/>
    <w:tmpl w:val="A5387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23EF47"/>
    <w:multiLevelType w:val="hybridMultilevel"/>
    <w:tmpl w:val="4A03FB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B5B883"/>
    <w:multiLevelType w:val="hybridMultilevel"/>
    <w:tmpl w:val="DAAC1F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DDDB846"/>
    <w:multiLevelType w:val="hybridMultilevel"/>
    <w:tmpl w:val="D68A97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B7C1AD7"/>
    <w:multiLevelType w:val="hybridMultilevel"/>
    <w:tmpl w:val="ABF03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FB02230"/>
    <w:multiLevelType w:val="hybridMultilevel"/>
    <w:tmpl w:val="E5E3FF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682D"/>
    <w:rsid w:val="00003EEB"/>
    <w:rsid w:val="00021A63"/>
    <w:rsid w:val="00177F16"/>
    <w:rsid w:val="001F24D6"/>
    <w:rsid w:val="002A1195"/>
    <w:rsid w:val="00516144"/>
    <w:rsid w:val="005F1C54"/>
    <w:rsid w:val="005F3FDD"/>
    <w:rsid w:val="00646076"/>
    <w:rsid w:val="006C4F8C"/>
    <w:rsid w:val="007035AA"/>
    <w:rsid w:val="00803516"/>
    <w:rsid w:val="009418F1"/>
    <w:rsid w:val="009B7625"/>
    <w:rsid w:val="00A13C7E"/>
    <w:rsid w:val="00A647F4"/>
    <w:rsid w:val="00A877DD"/>
    <w:rsid w:val="00AD501A"/>
    <w:rsid w:val="00AF35A6"/>
    <w:rsid w:val="00B4682D"/>
    <w:rsid w:val="00B7142F"/>
    <w:rsid w:val="00C37CCB"/>
    <w:rsid w:val="00C92F3E"/>
    <w:rsid w:val="00DC5D05"/>
    <w:rsid w:val="00E30BFE"/>
    <w:rsid w:val="00E563CF"/>
    <w:rsid w:val="00EA4CDE"/>
    <w:rsid w:val="00F56C22"/>
    <w:rsid w:val="00FB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4682D"/>
    <w:pPr>
      <w:spacing w:before="100" w:beforeAutospacing="1" w:after="100" w:afterAutospacing="1"/>
    </w:pPr>
  </w:style>
  <w:style w:type="paragraph" w:customStyle="1" w:styleId="Default">
    <w:name w:val="Default"/>
    <w:rsid w:val="0070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C92F3E"/>
    <w:pPr>
      <w:spacing w:before="30" w:after="30"/>
    </w:pPr>
    <w:rPr>
      <w:sz w:val="20"/>
      <w:szCs w:val="20"/>
    </w:rPr>
  </w:style>
  <w:style w:type="character" w:styleId="a5">
    <w:name w:val="Strong"/>
    <w:basedOn w:val="a0"/>
    <w:qFormat/>
    <w:rsid w:val="00C92F3E"/>
    <w:rPr>
      <w:b/>
      <w:bCs/>
    </w:rPr>
  </w:style>
  <w:style w:type="table" w:styleId="a6">
    <w:name w:val="Table Grid"/>
    <w:basedOn w:val="a1"/>
    <w:uiPriority w:val="59"/>
    <w:rsid w:val="0094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2015-01-13T07:46:00Z</dcterms:created>
  <dcterms:modified xsi:type="dcterms:W3CDTF">2015-01-15T08:43:00Z</dcterms:modified>
</cp:coreProperties>
</file>