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F7" w:rsidRPr="004D13EF" w:rsidRDefault="004D13EF" w:rsidP="004D13EF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4D13EF">
        <w:rPr>
          <w:rFonts w:ascii="Times New Roman" w:hAnsi="Times New Roman" w:cs="Times New Roman"/>
        </w:rPr>
        <w:tab/>
      </w:r>
      <w:r w:rsidRPr="004D13EF">
        <w:rPr>
          <w:rFonts w:ascii="Times New Roman" w:hAnsi="Times New Roman" w:cs="Times New Roman"/>
        </w:rPr>
        <w:tab/>
      </w:r>
      <w:r w:rsidRPr="004D13EF">
        <w:rPr>
          <w:rFonts w:ascii="Times New Roman" w:hAnsi="Times New Roman" w:cs="Times New Roman"/>
        </w:rPr>
        <w:tab/>
      </w:r>
      <w:r w:rsidR="007609F7" w:rsidRPr="004D13EF">
        <w:rPr>
          <w:rFonts w:ascii="Times New Roman" w:hAnsi="Times New Roman" w:cs="Times New Roman"/>
        </w:rPr>
        <w:t xml:space="preserve">                                       </w:t>
      </w:r>
      <w:r w:rsidRPr="004D13EF">
        <w:rPr>
          <w:rFonts w:ascii="Times New Roman" w:hAnsi="Times New Roman" w:cs="Times New Roman"/>
        </w:rPr>
        <w:t xml:space="preserve">     </w:t>
      </w:r>
      <w:r w:rsidR="007609F7" w:rsidRPr="004D13EF">
        <w:rPr>
          <w:rFonts w:ascii="Times New Roman" w:hAnsi="Times New Roman" w:cs="Times New Roman"/>
        </w:rPr>
        <w:t xml:space="preserve"> </w:t>
      </w:r>
      <w:r w:rsidRPr="004D13EF">
        <w:rPr>
          <w:rFonts w:ascii="Times New Roman" w:hAnsi="Times New Roman" w:cs="Times New Roman"/>
        </w:rPr>
        <w:tab/>
      </w:r>
      <w:r w:rsidRPr="004D13EF">
        <w:rPr>
          <w:rFonts w:ascii="Times New Roman" w:hAnsi="Times New Roman" w:cs="Times New Roman"/>
        </w:rPr>
        <w:tab/>
      </w:r>
      <w:r w:rsidR="007609F7" w:rsidRPr="004D13EF">
        <w:rPr>
          <w:rFonts w:ascii="Times New Roman" w:hAnsi="Times New Roman" w:cs="Times New Roman"/>
        </w:rPr>
        <w:t xml:space="preserve"> </w:t>
      </w:r>
      <w:r w:rsidRPr="004D13EF">
        <w:rPr>
          <w:rFonts w:ascii="Times New Roman" w:hAnsi="Times New Roman" w:cs="Times New Roman"/>
        </w:rPr>
        <w:t xml:space="preserve">   </w:t>
      </w:r>
    </w:p>
    <w:p w:rsidR="00655FC2" w:rsidRPr="004D13EF" w:rsidRDefault="004D13EF" w:rsidP="007609F7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4D13EF">
        <w:rPr>
          <w:rFonts w:ascii="Times New Roman" w:hAnsi="Times New Roman" w:cs="Times New Roman"/>
        </w:rPr>
        <w:tab/>
      </w:r>
      <w:r w:rsidRPr="004D13EF">
        <w:rPr>
          <w:rFonts w:ascii="Times New Roman" w:hAnsi="Times New Roman" w:cs="Times New Roman"/>
        </w:rPr>
        <w:tab/>
      </w:r>
      <w:r w:rsidRPr="004D13EF">
        <w:rPr>
          <w:rFonts w:ascii="Times New Roman" w:hAnsi="Times New Roman" w:cs="Times New Roman"/>
        </w:rPr>
        <w:tab/>
      </w:r>
      <w:r w:rsidRPr="004D13EF">
        <w:rPr>
          <w:rFonts w:ascii="Times New Roman" w:hAnsi="Times New Roman" w:cs="Times New Roman"/>
        </w:rPr>
        <w:tab/>
      </w:r>
      <w:r w:rsidR="007609F7" w:rsidRPr="004D13EF">
        <w:rPr>
          <w:rFonts w:ascii="Times New Roman" w:hAnsi="Times New Roman" w:cs="Times New Roman"/>
        </w:rPr>
        <w:t xml:space="preserve"> </w:t>
      </w:r>
    </w:p>
    <w:tbl>
      <w:tblPr>
        <w:tblStyle w:val="a6"/>
        <w:tblW w:w="10774" w:type="dxa"/>
        <w:tblInd w:w="-601" w:type="dxa"/>
        <w:tblLook w:val="04A0"/>
      </w:tblPr>
      <w:tblGrid>
        <w:gridCol w:w="3970"/>
        <w:gridCol w:w="3119"/>
        <w:gridCol w:w="3685"/>
      </w:tblGrid>
      <w:tr w:rsidR="00655FC2" w:rsidRPr="00655FC2" w:rsidTr="00655FC2">
        <w:trPr>
          <w:trHeight w:val="1717"/>
        </w:trPr>
        <w:tc>
          <w:tcPr>
            <w:tcW w:w="3970" w:type="dxa"/>
          </w:tcPr>
          <w:p w:rsidR="00655FC2" w:rsidRPr="00655FC2" w:rsidRDefault="00655FC2" w:rsidP="006A44C4">
            <w:pPr>
              <w:rPr>
                <w:rFonts w:ascii="Times New Roman" w:hAnsi="Times New Roman" w:cs="Times New Roman"/>
              </w:rPr>
            </w:pPr>
            <w:r w:rsidRPr="00655FC2">
              <w:rPr>
                <w:rFonts w:ascii="Times New Roman" w:hAnsi="Times New Roman" w:cs="Times New Roman"/>
              </w:rPr>
              <w:t>Согласовано</w:t>
            </w:r>
          </w:p>
          <w:p w:rsidR="00655FC2" w:rsidRPr="00655FC2" w:rsidRDefault="00655FC2" w:rsidP="006A44C4">
            <w:pPr>
              <w:rPr>
                <w:rFonts w:ascii="Times New Roman" w:hAnsi="Times New Roman" w:cs="Times New Roman"/>
              </w:rPr>
            </w:pPr>
            <w:r w:rsidRPr="00655FC2">
              <w:rPr>
                <w:rFonts w:ascii="Times New Roman" w:hAnsi="Times New Roman" w:cs="Times New Roman"/>
              </w:rPr>
              <w:t xml:space="preserve">Председатель совета                              </w:t>
            </w:r>
          </w:p>
          <w:p w:rsidR="00655FC2" w:rsidRPr="00655FC2" w:rsidRDefault="00655FC2" w:rsidP="006A44C4">
            <w:pPr>
              <w:rPr>
                <w:rFonts w:ascii="Times New Roman" w:hAnsi="Times New Roman" w:cs="Times New Roman"/>
              </w:rPr>
            </w:pPr>
            <w:r w:rsidRPr="00655FC2">
              <w:rPr>
                <w:rFonts w:ascii="Times New Roman" w:hAnsi="Times New Roman" w:cs="Times New Roman"/>
              </w:rPr>
              <w:t>родителей  МБОУСШ №23 г</w:t>
            </w:r>
            <w:proofErr w:type="gramStart"/>
            <w:r w:rsidRPr="00655FC2">
              <w:rPr>
                <w:rFonts w:ascii="Times New Roman" w:hAnsi="Times New Roman" w:cs="Times New Roman"/>
              </w:rPr>
              <w:t>.Е</w:t>
            </w:r>
            <w:proofErr w:type="gramEnd"/>
            <w:r w:rsidRPr="00655FC2">
              <w:rPr>
                <w:rFonts w:ascii="Times New Roman" w:hAnsi="Times New Roman" w:cs="Times New Roman"/>
              </w:rPr>
              <w:t>льца</w:t>
            </w:r>
          </w:p>
          <w:p w:rsidR="00655FC2" w:rsidRPr="00655FC2" w:rsidRDefault="00655FC2" w:rsidP="006A44C4">
            <w:pPr>
              <w:rPr>
                <w:rFonts w:ascii="Times New Roman" w:hAnsi="Times New Roman" w:cs="Times New Roman"/>
              </w:rPr>
            </w:pPr>
            <w:r w:rsidRPr="00655FC2">
              <w:rPr>
                <w:rFonts w:ascii="Times New Roman" w:hAnsi="Times New Roman" w:cs="Times New Roman"/>
              </w:rPr>
              <w:t xml:space="preserve">___________ Н.Н. Меркулова                      </w:t>
            </w:r>
          </w:p>
          <w:p w:rsidR="00655FC2" w:rsidRPr="00655FC2" w:rsidRDefault="00655FC2" w:rsidP="006A44C4">
            <w:pPr>
              <w:rPr>
                <w:rFonts w:ascii="Times New Roman" w:hAnsi="Times New Roman" w:cs="Times New Roman"/>
              </w:rPr>
            </w:pPr>
            <w:r w:rsidRPr="00655FC2">
              <w:rPr>
                <w:rFonts w:ascii="Times New Roman" w:hAnsi="Times New Roman" w:cs="Times New Roman"/>
              </w:rPr>
              <w:t>Протокол от «___» _____20___г</w:t>
            </w:r>
          </w:p>
          <w:p w:rsidR="00655FC2" w:rsidRPr="00655FC2" w:rsidRDefault="00655FC2" w:rsidP="006A44C4">
            <w:pPr>
              <w:rPr>
                <w:rFonts w:ascii="Times New Roman" w:hAnsi="Times New Roman" w:cs="Times New Roman"/>
              </w:rPr>
            </w:pPr>
            <w:r w:rsidRPr="00655FC2">
              <w:rPr>
                <w:rFonts w:ascii="Times New Roman" w:hAnsi="Times New Roman" w:cs="Times New Roman"/>
              </w:rPr>
              <w:t>№_________</w:t>
            </w:r>
          </w:p>
          <w:p w:rsidR="00655FC2" w:rsidRPr="00655FC2" w:rsidRDefault="00655FC2" w:rsidP="006A4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55FC2" w:rsidRPr="00655FC2" w:rsidRDefault="00655FC2" w:rsidP="006A44C4">
            <w:pPr>
              <w:rPr>
                <w:rFonts w:ascii="Times New Roman" w:hAnsi="Times New Roman" w:cs="Times New Roman"/>
              </w:rPr>
            </w:pPr>
            <w:r w:rsidRPr="00655FC2">
              <w:rPr>
                <w:rFonts w:ascii="Times New Roman" w:hAnsi="Times New Roman" w:cs="Times New Roman"/>
              </w:rPr>
              <w:t>Принято</w:t>
            </w:r>
          </w:p>
          <w:p w:rsidR="00655FC2" w:rsidRPr="00655FC2" w:rsidRDefault="00655FC2" w:rsidP="006A44C4">
            <w:pPr>
              <w:rPr>
                <w:rFonts w:ascii="Times New Roman" w:hAnsi="Times New Roman" w:cs="Times New Roman"/>
              </w:rPr>
            </w:pPr>
            <w:r w:rsidRPr="00655FC2"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655FC2" w:rsidRPr="00655FC2" w:rsidRDefault="00655FC2" w:rsidP="006A44C4">
            <w:pPr>
              <w:rPr>
                <w:rFonts w:ascii="Times New Roman" w:hAnsi="Times New Roman" w:cs="Times New Roman"/>
              </w:rPr>
            </w:pPr>
            <w:r w:rsidRPr="00655FC2">
              <w:rPr>
                <w:rFonts w:ascii="Times New Roman" w:hAnsi="Times New Roman" w:cs="Times New Roman"/>
              </w:rPr>
              <w:t>МБОУ СШ № 23 г. Ельца</w:t>
            </w:r>
          </w:p>
          <w:p w:rsidR="00655FC2" w:rsidRPr="00655FC2" w:rsidRDefault="00655FC2" w:rsidP="006A44C4">
            <w:pPr>
              <w:rPr>
                <w:rFonts w:ascii="Times New Roman" w:hAnsi="Times New Roman" w:cs="Times New Roman"/>
              </w:rPr>
            </w:pPr>
            <w:r w:rsidRPr="00655FC2">
              <w:rPr>
                <w:rFonts w:ascii="Times New Roman" w:hAnsi="Times New Roman" w:cs="Times New Roman"/>
              </w:rPr>
              <w:t xml:space="preserve">Протокол </w:t>
            </w:r>
            <w:proofErr w:type="gramStart"/>
            <w:r w:rsidRPr="00655FC2">
              <w:rPr>
                <w:rFonts w:ascii="Times New Roman" w:hAnsi="Times New Roman" w:cs="Times New Roman"/>
              </w:rPr>
              <w:t>от</w:t>
            </w:r>
            <w:proofErr w:type="gramEnd"/>
            <w:r w:rsidRPr="00655FC2">
              <w:rPr>
                <w:rFonts w:ascii="Times New Roman" w:hAnsi="Times New Roman" w:cs="Times New Roman"/>
              </w:rPr>
              <w:t xml:space="preserve"> __________№______</w:t>
            </w:r>
          </w:p>
        </w:tc>
        <w:tc>
          <w:tcPr>
            <w:tcW w:w="3685" w:type="dxa"/>
          </w:tcPr>
          <w:p w:rsidR="00655FC2" w:rsidRPr="00655FC2" w:rsidRDefault="00655FC2" w:rsidP="006A44C4">
            <w:pPr>
              <w:rPr>
                <w:rFonts w:ascii="Times New Roman" w:hAnsi="Times New Roman" w:cs="Times New Roman"/>
              </w:rPr>
            </w:pPr>
            <w:r w:rsidRPr="00655FC2">
              <w:rPr>
                <w:rFonts w:ascii="Times New Roman" w:hAnsi="Times New Roman" w:cs="Times New Roman"/>
              </w:rPr>
              <w:t>Утверждаю</w:t>
            </w:r>
          </w:p>
          <w:p w:rsidR="00655FC2" w:rsidRPr="00655FC2" w:rsidRDefault="00655FC2" w:rsidP="006A44C4">
            <w:pPr>
              <w:rPr>
                <w:rFonts w:ascii="Times New Roman" w:hAnsi="Times New Roman" w:cs="Times New Roman"/>
              </w:rPr>
            </w:pPr>
            <w:r w:rsidRPr="00655FC2">
              <w:rPr>
                <w:rFonts w:ascii="Times New Roman" w:hAnsi="Times New Roman" w:cs="Times New Roman"/>
              </w:rPr>
              <w:t xml:space="preserve"> Директор  МБОУ СШ № 23 г. Ельца</w:t>
            </w:r>
          </w:p>
          <w:p w:rsidR="00655FC2" w:rsidRPr="00655FC2" w:rsidRDefault="00655FC2" w:rsidP="006A44C4">
            <w:pPr>
              <w:rPr>
                <w:rFonts w:ascii="Times New Roman" w:hAnsi="Times New Roman" w:cs="Times New Roman"/>
              </w:rPr>
            </w:pPr>
            <w:r w:rsidRPr="00655FC2">
              <w:rPr>
                <w:rFonts w:ascii="Times New Roman" w:hAnsi="Times New Roman" w:cs="Times New Roman"/>
              </w:rPr>
              <w:t xml:space="preserve">____________________ С.В. </w:t>
            </w:r>
            <w:proofErr w:type="spellStart"/>
            <w:r w:rsidRPr="00655FC2">
              <w:rPr>
                <w:rFonts w:ascii="Times New Roman" w:hAnsi="Times New Roman" w:cs="Times New Roman"/>
              </w:rPr>
              <w:t>Красова</w:t>
            </w:r>
            <w:proofErr w:type="spellEnd"/>
          </w:p>
          <w:p w:rsidR="00655FC2" w:rsidRPr="00655FC2" w:rsidRDefault="00655FC2" w:rsidP="006A44C4">
            <w:pPr>
              <w:rPr>
                <w:rFonts w:ascii="Times New Roman" w:hAnsi="Times New Roman" w:cs="Times New Roman"/>
              </w:rPr>
            </w:pPr>
            <w:r w:rsidRPr="00655FC2">
              <w:rPr>
                <w:rFonts w:ascii="Times New Roman" w:hAnsi="Times New Roman" w:cs="Times New Roman"/>
              </w:rPr>
              <w:t xml:space="preserve">Приказ </w:t>
            </w:r>
            <w:proofErr w:type="gramStart"/>
            <w:r w:rsidRPr="00655FC2">
              <w:rPr>
                <w:rFonts w:ascii="Times New Roman" w:hAnsi="Times New Roman" w:cs="Times New Roman"/>
              </w:rPr>
              <w:t>от</w:t>
            </w:r>
            <w:proofErr w:type="gramEnd"/>
            <w:r w:rsidRPr="00655FC2">
              <w:rPr>
                <w:rFonts w:ascii="Times New Roman" w:hAnsi="Times New Roman" w:cs="Times New Roman"/>
              </w:rPr>
              <w:t xml:space="preserve"> _________№ _________</w:t>
            </w:r>
          </w:p>
        </w:tc>
      </w:tr>
    </w:tbl>
    <w:p w:rsidR="007609F7" w:rsidRPr="004D13EF" w:rsidRDefault="007609F7" w:rsidP="007609F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7609F7" w:rsidRPr="007609F7" w:rsidRDefault="007609F7" w:rsidP="007609F7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609F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7609F7" w:rsidRDefault="007609F7" w:rsidP="007609F7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9F7" w:rsidRDefault="007609F7" w:rsidP="007609F7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7609F7" w:rsidRDefault="007609F7" w:rsidP="007609F7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655FC2" w:rsidRDefault="00655FC2" w:rsidP="007609F7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7609F7" w:rsidRDefault="007609F7" w:rsidP="007609F7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7609F7" w:rsidRPr="00655FC2" w:rsidRDefault="007609F7" w:rsidP="007609F7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36"/>
          <w:szCs w:val="48"/>
        </w:rPr>
      </w:pPr>
      <w:r w:rsidRPr="00655FC2">
        <w:rPr>
          <w:rFonts w:ascii="Times New Roman" w:hAnsi="Times New Roman" w:cs="Times New Roman"/>
          <w:b/>
          <w:bCs/>
          <w:sz w:val="36"/>
          <w:szCs w:val="48"/>
        </w:rPr>
        <w:t>Порядок</w:t>
      </w:r>
    </w:p>
    <w:p w:rsidR="007609F7" w:rsidRPr="00655FC2" w:rsidRDefault="007609F7" w:rsidP="007609F7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36"/>
          <w:szCs w:val="48"/>
        </w:rPr>
      </w:pPr>
      <w:r w:rsidRPr="00655FC2">
        <w:rPr>
          <w:rFonts w:ascii="Times New Roman" w:hAnsi="Times New Roman" w:cs="Times New Roman"/>
          <w:b/>
          <w:bCs/>
          <w:sz w:val="36"/>
          <w:szCs w:val="48"/>
        </w:rPr>
        <w:t>создания, организации работы, принятия решений комиссией по урегулированию споров между участниками образовательных отношений и исполнения принятых ими решений</w:t>
      </w:r>
      <w:r w:rsidR="00655FC2">
        <w:rPr>
          <w:rFonts w:ascii="Times New Roman" w:hAnsi="Times New Roman" w:cs="Times New Roman"/>
          <w:b/>
          <w:bCs/>
          <w:sz w:val="36"/>
          <w:szCs w:val="48"/>
        </w:rPr>
        <w:t xml:space="preserve"> в МБОУ СШ № 23 г. Ельца </w:t>
      </w:r>
    </w:p>
    <w:p w:rsidR="007609F7" w:rsidRPr="00655FC2" w:rsidRDefault="00655FC2" w:rsidP="007609F7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Cs/>
          <w:sz w:val="32"/>
          <w:szCs w:val="48"/>
        </w:rPr>
      </w:pPr>
      <w:r w:rsidRPr="00655FC2">
        <w:rPr>
          <w:rFonts w:ascii="Times New Roman" w:hAnsi="Times New Roman" w:cs="Times New Roman"/>
          <w:bCs/>
          <w:sz w:val="32"/>
          <w:szCs w:val="48"/>
        </w:rPr>
        <w:t xml:space="preserve">(с изменениями, внесёнными приказом </w:t>
      </w:r>
      <w:proofErr w:type="gramStart"/>
      <w:r w:rsidRPr="00655FC2">
        <w:rPr>
          <w:rFonts w:ascii="Times New Roman" w:hAnsi="Times New Roman" w:cs="Times New Roman"/>
          <w:bCs/>
          <w:sz w:val="32"/>
          <w:szCs w:val="48"/>
        </w:rPr>
        <w:t>от</w:t>
      </w:r>
      <w:proofErr w:type="gramEnd"/>
      <w:r w:rsidRPr="00655FC2">
        <w:rPr>
          <w:rFonts w:ascii="Times New Roman" w:hAnsi="Times New Roman" w:cs="Times New Roman"/>
          <w:bCs/>
          <w:sz w:val="32"/>
          <w:szCs w:val="48"/>
        </w:rPr>
        <w:t xml:space="preserve"> ______ №____)</w:t>
      </w:r>
    </w:p>
    <w:p w:rsidR="007609F7" w:rsidRDefault="007609F7" w:rsidP="007609F7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7609F7" w:rsidRDefault="007609F7" w:rsidP="007609F7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7609F7" w:rsidRDefault="007609F7" w:rsidP="007609F7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7609F7" w:rsidRDefault="007609F7" w:rsidP="007609F7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7609F7" w:rsidRDefault="007609F7" w:rsidP="007609F7">
      <w:pPr>
        <w:pStyle w:val="a3"/>
        <w:tabs>
          <w:tab w:val="left" w:pos="993"/>
        </w:tabs>
        <w:spacing w:after="12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FC2" w:rsidRDefault="00655FC2" w:rsidP="007609F7">
      <w:pPr>
        <w:pStyle w:val="a3"/>
        <w:tabs>
          <w:tab w:val="left" w:pos="993"/>
        </w:tabs>
        <w:spacing w:after="12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FC2" w:rsidRDefault="00655FC2" w:rsidP="007609F7">
      <w:pPr>
        <w:pStyle w:val="a3"/>
        <w:tabs>
          <w:tab w:val="left" w:pos="993"/>
        </w:tabs>
        <w:spacing w:after="12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FC2" w:rsidRDefault="00655FC2" w:rsidP="007609F7">
      <w:pPr>
        <w:pStyle w:val="a3"/>
        <w:tabs>
          <w:tab w:val="left" w:pos="993"/>
        </w:tabs>
        <w:spacing w:after="12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FC2" w:rsidRDefault="00655FC2" w:rsidP="007609F7">
      <w:pPr>
        <w:pStyle w:val="a3"/>
        <w:tabs>
          <w:tab w:val="left" w:pos="993"/>
        </w:tabs>
        <w:spacing w:after="12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3EF" w:rsidRDefault="004D13EF" w:rsidP="007609F7">
      <w:pPr>
        <w:pStyle w:val="a3"/>
        <w:tabs>
          <w:tab w:val="left" w:pos="993"/>
        </w:tabs>
        <w:spacing w:after="12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B76" w:rsidRDefault="001B6B76" w:rsidP="007609F7">
      <w:pPr>
        <w:pStyle w:val="a3"/>
        <w:tabs>
          <w:tab w:val="left" w:pos="993"/>
        </w:tabs>
        <w:spacing w:after="12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9F7" w:rsidRPr="00655FC2" w:rsidRDefault="00655FC2" w:rsidP="00655FC2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FC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609F7" w:rsidRPr="00655FC2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7609F7" w:rsidRPr="00655FC2" w:rsidRDefault="007609F7" w:rsidP="00655FC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FC2">
        <w:rPr>
          <w:rFonts w:ascii="Times New Roman" w:hAnsi="Times New Roman" w:cs="Times New Roman"/>
          <w:sz w:val="28"/>
          <w:szCs w:val="28"/>
        </w:rPr>
        <w:t>1.1. Настоящее положение устанавливает п</w:t>
      </w:r>
      <w:r w:rsidRPr="00655FC2">
        <w:rPr>
          <w:rFonts w:ascii="Times New Roman" w:hAnsi="Times New Roman" w:cs="Times New Roman"/>
          <w:sz w:val="28"/>
          <w:szCs w:val="28"/>
          <w:lang w:eastAsia="en-US"/>
        </w:rPr>
        <w:t xml:space="preserve">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 w:rsidR="00655FC2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655FC2">
        <w:rPr>
          <w:rFonts w:ascii="Times New Roman" w:hAnsi="Times New Roman" w:cs="Times New Roman"/>
          <w:sz w:val="28"/>
          <w:szCs w:val="28"/>
          <w:lang w:eastAsia="en-US"/>
        </w:rPr>
        <w:t xml:space="preserve">униципального бюджетного общеобразовательного учреждения </w:t>
      </w:r>
      <w:r w:rsidR="00655FC2">
        <w:rPr>
          <w:rFonts w:ascii="Times New Roman" w:hAnsi="Times New Roman" w:cs="Times New Roman"/>
          <w:sz w:val="28"/>
          <w:szCs w:val="28"/>
          <w:lang w:eastAsia="en-US"/>
        </w:rPr>
        <w:t>«Средняя</w:t>
      </w:r>
      <w:r w:rsidRPr="00655FC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55FC2">
        <w:rPr>
          <w:rFonts w:ascii="Times New Roman" w:hAnsi="Times New Roman" w:cs="Times New Roman"/>
          <w:sz w:val="28"/>
          <w:szCs w:val="28"/>
          <w:lang w:eastAsia="en-US"/>
        </w:rPr>
        <w:t xml:space="preserve">  школа №23 г. Ельца»</w:t>
      </w:r>
      <w:r w:rsidRPr="00655FC2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Pr="00655FC2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655FC2">
        <w:rPr>
          <w:rFonts w:ascii="Times New Roman" w:hAnsi="Times New Roman" w:cs="Times New Roman"/>
          <w:sz w:val="28"/>
          <w:szCs w:val="28"/>
        </w:rPr>
        <w:t>Учреждение</w:t>
      </w:r>
      <w:r w:rsidRPr="00655FC2">
        <w:rPr>
          <w:rFonts w:ascii="Times New Roman" w:hAnsi="Times New Roman" w:cs="Times New Roman"/>
          <w:sz w:val="28"/>
          <w:szCs w:val="28"/>
        </w:rPr>
        <w:t>, Комиссия).</w:t>
      </w:r>
    </w:p>
    <w:p w:rsidR="007609F7" w:rsidRPr="00655FC2" w:rsidRDefault="007609F7" w:rsidP="00655FC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55FC2">
        <w:rPr>
          <w:rFonts w:ascii="Times New Roman" w:hAnsi="Times New Roman" w:cs="Times New Roman"/>
          <w:sz w:val="28"/>
          <w:szCs w:val="28"/>
        </w:rPr>
        <w:t>1.2. Настоящее Положения утверждено с учетом мнения совета обучающихся (протокол от</w:t>
      </w:r>
      <w:r w:rsidR="00CE10BB" w:rsidRPr="00655FC2">
        <w:rPr>
          <w:rFonts w:ascii="Times New Roman" w:hAnsi="Times New Roman" w:cs="Times New Roman"/>
          <w:sz w:val="28"/>
          <w:szCs w:val="28"/>
        </w:rPr>
        <w:t xml:space="preserve"> 09.01.2013 г. №1</w:t>
      </w:r>
      <w:r w:rsidRPr="00655FC2">
        <w:rPr>
          <w:rFonts w:ascii="Times New Roman" w:hAnsi="Times New Roman" w:cs="Times New Roman"/>
          <w:sz w:val="28"/>
          <w:szCs w:val="28"/>
        </w:rPr>
        <w:t xml:space="preserve">), совета </w:t>
      </w:r>
      <w:r w:rsidRPr="00655FC2">
        <w:rPr>
          <w:rFonts w:ascii="Times New Roman" w:hAnsi="Times New Roman" w:cs="Times New Roman"/>
          <w:sz w:val="28"/>
          <w:szCs w:val="28"/>
          <w:lang w:eastAsia="en-US"/>
        </w:rPr>
        <w:t xml:space="preserve">родителей (законных представителей) несовершеннолетних обучающихся </w:t>
      </w:r>
      <w:r w:rsidR="00655FC2">
        <w:rPr>
          <w:rFonts w:ascii="Times New Roman" w:hAnsi="Times New Roman" w:cs="Times New Roman"/>
          <w:sz w:val="28"/>
          <w:szCs w:val="28"/>
        </w:rPr>
        <w:t>Учреждения</w:t>
      </w:r>
      <w:r w:rsidRPr="00655FC2">
        <w:rPr>
          <w:rFonts w:ascii="Times New Roman" w:hAnsi="Times New Roman" w:cs="Times New Roman"/>
          <w:sz w:val="28"/>
          <w:szCs w:val="28"/>
        </w:rPr>
        <w:t xml:space="preserve"> (протокол от </w:t>
      </w:r>
      <w:r w:rsidR="00CE10BB" w:rsidRPr="00655FC2">
        <w:rPr>
          <w:rFonts w:ascii="Times New Roman" w:hAnsi="Times New Roman" w:cs="Times New Roman"/>
          <w:sz w:val="28"/>
          <w:szCs w:val="28"/>
        </w:rPr>
        <w:t>10.01.2013 г.</w:t>
      </w:r>
      <w:r w:rsidRPr="00655FC2">
        <w:rPr>
          <w:rFonts w:ascii="Times New Roman" w:hAnsi="Times New Roman" w:cs="Times New Roman"/>
          <w:sz w:val="28"/>
          <w:szCs w:val="28"/>
        </w:rPr>
        <w:t xml:space="preserve"> №</w:t>
      </w:r>
      <w:r w:rsidR="00CE10BB" w:rsidRPr="00655FC2">
        <w:rPr>
          <w:rFonts w:ascii="Times New Roman" w:hAnsi="Times New Roman" w:cs="Times New Roman"/>
          <w:sz w:val="28"/>
          <w:szCs w:val="28"/>
        </w:rPr>
        <w:t>1</w:t>
      </w:r>
      <w:r w:rsidRPr="00655FC2">
        <w:rPr>
          <w:rFonts w:ascii="Times New Roman" w:hAnsi="Times New Roman" w:cs="Times New Roman"/>
          <w:sz w:val="28"/>
          <w:szCs w:val="28"/>
        </w:rPr>
        <w:t xml:space="preserve">) и </w:t>
      </w:r>
      <w:r w:rsidRPr="00655FC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55FC2">
        <w:rPr>
          <w:rFonts w:ascii="Times New Roman" w:hAnsi="Times New Roman" w:cs="Times New Roman"/>
          <w:spacing w:val="-1"/>
          <w:sz w:val="28"/>
          <w:szCs w:val="28"/>
        </w:rPr>
        <w:t xml:space="preserve">представительных органов работников общеобразовательной организации (протокол от </w:t>
      </w:r>
      <w:r w:rsidR="00CE10BB" w:rsidRPr="00655FC2">
        <w:rPr>
          <w:rFonts w:ascii="Times New Roman" w:hAnsi="Times New Roman" w:cs="Times New Roman"/>
          <w:spacing w:val="-1"/>
          <w:sz w:val="28"/>
          <w:szCs w:val="28"/>
        </w:rPr>
        <w:t xml:space="preserve">10.01.2013 г. </w:t>
      </w:r>
      <w:r w:rsidRPr="00655FC2">
        <w:rPr>
          <w:rFonts w:ascii="Times New Roman" w:hAnsi="Times New Roman" w:cs="Times New Roman"/>
          <w:spacing w:val="-1"/>
          <w:sz w:val="28"/>
          <w:szCs w:val="28"/>
        </w:rPr>
        <w:t>№</w:t>
      </w:r>
      <w:r w:rsidR="004D13EF" w:rsidRPr="00655FC2"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655FC2">
        <w:rPr>
          <w:rFonts w:ascii="Times New Roman" w:hAnsi="Times New Roman" w:cs="Times New Roman"/>
          <w:spacing w:val="-1"/>
          <w:sz w:val="28"/>
          <w:szCs w:val="28"/>
        </w:rPr>
        <w:t>).</w:t>
      </w:r>
    </w:p>
    <w:p w:rsidR="007609F7" w:rsidRPr="00655FC2" w:rsidRDefault="007609F7" w:rsidP="00655FC2">
      <w:pPr>
        <w:tabs>
          <w:tab w:val="num" w:pos="180"/>
        </w:tabs>
        <w:spacing w:before="100" w:beforeAutospacing="1" w:after="0" w:line="240" w:lineRule="auto"/>
        <w:ind w:firstLine="426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55FC2">
        <w:rPr>
          <w:rFonts w:ascii="Times New Roman" w:hAnsi="Times New Roman" w:cs="Times New Roman"/>
          <w:sz w:val="28"/>
          <w:szCs w:val="28"/>
        </w:rPr>
        <w:t>1.3. В своей деятельности комиссия</w:t>
      </w:r>
      <w:r w:rsidRPr="00655FC2">
        <w:rPr>
          <w:rFonts w:ascii="Times New Roman" w:hAnsi="Times New Roman" w:cs="Times New Roman"/>
          <w:spacing w:val="-1"/>
          <w:sz w:val="28"/>
          <w:szCs w:val="28"/>
        </w:rPr>
        <w:t xml:space="preserve"> по урегулированию споров между участниками образовательных отношений</w:t>
      </w:r>
      <w:r w:rsidRPr="00655FC2">
        <w:rPr>
          <w:rFonts w:ascii="Times New Roman" w:hAnsi="Times New Roman" w:cs="Times New Roman"/>
          <w:sz w:val="28"/>
          <w:szCs w:val="28"/>
        </w:rPr>
        <w:t xml:space="preserve"> руководствуется Законом «Об образовании в российской Федерации» от 29 декабря 2012 г. № 273-ФЗ, трудовым  и семейным законодательством, Уставом ОО, Правилами внутреннего трудового распорядка, другими нормативными актами.</w:t>
      </w:r>
    </w:p>
    <w:p w:rsidR="007609F7" w:rsidRPr="00655FC2" w:rsidRDefault="007609F7" w:rsidP="00655FC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5FC2">
        <w:rPr>
          <w:rFonts w:ascii="Times New Roman" w:hAnsi="Times New Roman" w:cs="Times New Roman"/>
          <w:sz w:val="28"/>
          <w:szCs w:val="28"/>
        </w:rPr>
        <w:t xml:space="preserve">1.4.  </w:t>
      </w:r>
      <w:proofErr w:type="gramStart"/>
      <w:r w:rsidRPr="00655FC2">
        <w:rPr>
          <w:rFonts w:ascii="Times New Roman" w:hAnsi="Times New Roman" w:cs="Times New Roman"/>
          <w:sz w:val="28"/>
          <w:szCs w:val="28"/>
        </w:rPr>
        <w:t>Комиссия создается в соответствии со статьей 45</w:t>
      </w:r>
      <w:r w:rsidR="00E22F74" w:rsidRPr="00655FC2">
        <w:rPr>
          <w:rFonts w:ascii="Times New Roman" w:hAnsi="Times New Roman" w:cs="Times New Roman"/>
          <w:sz w:val="28"/>
          <w:szCs w:val="28"/>
        </w:rPr>
        <w:t>, частью</w:t>
      </w:r>
      <w:r w:rsidRPr="00655FC2">
        <w:rPr>
          <w:rFonts w:ascii="Times New Roman" w:hAnsi="Times New Roman" w:cs="Times New Roman"/>
          <w:sz w:val="28"/>
          <w:szCs w:val="28"/>
        </w:rPr>
        <w:t xml:space="preserve"> 6  Федерального закона «Об образовании в Российской Федерации» от 29 декабря 2012 г. № 273-ФЗ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</w:t>
      </w:r>
      <w:r w:rsidR="00E22F74" w:rsidRPr="00655FC2">
        <w:rPr>
          <w:rFonts w:ascii="Times New Roman" w:hAnsi="Times New Roman" w:cs="Times New Roman"/>
          <w:sz w:val="28"/>
          <w:szCs w:val="28"/>
        </w:rPr>
        <w:t xml:space="preserve">по </w:t>
      </w:r>
      <w:r w:rsidRPr="00655FC2">
        <w:rPr>
          <w:rFonts w:ascii="Times New Roman" w:hAnsi="Times New Roman" w:cs="Times New Roman"/>
          <w:sz w:val="28"/>
          <w:szCs w:val="28"/>
        </w:rPr>
        <w:t>вопросам применения локальных нормативных актов Организации, обжалования решений о применении к обучающимся дисциплинарного</w:t>
      </w:r>
      <w:proofErr w:type="gramEnd"/>
      <w:r w:rsidRPr="00655FC2">
        <w:rPr>
          <w:rFonts w:ascii="Times New Roman" w:hAnsi="Times New Roman" w:cs="Times New Roman"/>
          <w:sz w:val="28"/>
          <w:szCs w:val="28"/>
        </w:rPr>
        <w:t xml:space="preserve"> взыскания.</w:t>
      </w:r>
    </w:p>
    <w:p w:rsidR="007609F7" w:rsidRPr="00655FC2" w:rsidRDefault="007609F7" w:rsidP="00655FC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5FC2">
        <w:rPr>
          <w:rFonts w:ascii="Times New Roman" w:hAnsi="Times New Roman" w:cs="Times New Roman"/>
          <w:sz w:val="28"/>
          <w:szCs w:val="28"/>
        </w:rPr>
        <w:t>1.5. В своей работе Комиссия должна обеспечивать соблюдение прав личности.</w:t>
      </w:r>
    </w:p>
    <w:p w:rsidR="007609F7" w:rsidRPr="00655FC2" w:rsidRDefault="007609F7" w:rsidP="00655FC2">
      <w:pPr>
        <w:tabs>
          <w:tab w:val="num" w:pos="180"/>
        </w:tabs>
        <w:spacing w:before="100" w:beforeAutospacing="1" w:after="0" w:line="240" w:lineRule="auto"/>
        <w:ind w:left="-360" w:firstLine="360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655FC2">
        <w:rPr>
          <w:rFonts w:ascii="Times New Roman" w:hAnsi="Times New Roman" w:cs="Times New Roman"/>
          <w:b/>
          <w:bCs/>
          <w:spacing w:val="-1"/>
          <w:sz w:val="28"/>
          <w:szCs w:val="28"/>
        </w:rPr>
        <w:t>2.     Фор</w:t>
      </w:r>
      <w:r w:rsidR="00E22F74" w:rsidRPr="00655FC2">
        <w:rPr>
          <w:rFonts w:ascii="Times New Roman" w:hAnsi="Times New Roman" w:cs="Times New Roman"/>
          <w:b/>
          <w:bCs/>
          <w:spacing w:val="-1"/>
          <w:sz w:val="28"/>
          <w:szCs w:val="28"/>
        </w:rPr>
        <w:t>мирование Комиссии и организация</w:t>
      </w:r>
      <w:r w:rsidRPr="00655FC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ее работы</w:t>
      </w:r>
    </w:p>
    <w:p w:rsidR="007609F7" w:rsidRPr="00655FC2" w:rsidRDefault="007609F7" w:rsidP="00655FC2">
      <w:pPr>
        <w:tabs>
          <w:tab w:val="num" w:pos="567"/>
        </w:tabs>
        <w:spacing w:before="100" w:beforeAutospacing="1" w:after="0" w:line="240" w:lineRule="auto"/>
        <w:ind w:firstLine="360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55FC2">
        <w:rPr>
          <w:rFonts w:ascii="Times New Roman" w:hAnsi="Times New Roman" w:cs="Times New Roman"/>
          <w:spacing w:val="-13"/>
          <w:sz w:val="28"/>
          <w:szCs w:val="28"/>
        </w:rPr>
        <w:t xml:space="preserve">2.1.    Комиссия </w:t>
      </w:r>
      <w:r w:rsidRPr="00655FC2">
        <w:rPr>
          <w:rFonts w:ascii="Times New Roman" w:hAnsi="Times New Roman" w:cs="Times New Roman"/>
          <w:spacing w:val="-1"/>
          <w:sz w:val="28"/>
          <w:szCs w:val="28"/>
        </w:rPr>
        <w:t>по урегулированию споров между участниками образовательных отношений</w:t>
      </w:r>
      <w:r w:rsidRPr="00655FC2">
        <w:rPr>
          <w:rFonts w:ascii="Times New Roman" w:hAnsi="Times New Roman" w:cs="Times New Roman"/>
          <w:spacing w:val="-13"/>
          <w:sz w:val="28"/>
          <w:szCs w:val="28"/>
        </w:rPr>
        <w:t xml:space="preserve"> состоит из равного числа родителей (законных представителей)  воспитанников  (3 чел.) и работников организации  (3 чел.).  Директор  ОО входит в состав Комиссии по должности и является ее председателем. Персональный состав Комиссии утверждается приказом директора. Члены Комиссии и привлекаемые к ее работе физические лица работают на безвозмездной основе.</w:t>
      </w:r>
    </w:p>
    <w:p w:rsidR="007609F7" w:rsidRPr="00655FC2" w:rsidRDefault="007609F7" w:rsidP="00655FC2">
      <w:pPr>
        <w:tabs>
          <w:tab w:val="num" w:pos="567"/>
        </w:tabs>
        <w:spacing w:before="100" w:beforeAutospacing="1" w:after="0" w:line="240" w:lineRule="auto"/>
        <w:ind w:firstLine="360"/>
        <w:contextualSpacing/>
        <w:jc w:val="both"/>
        <w:textAlignment w:val="top"/>
        <w:rPr>
          <w:rFonts w:ascii="Times New Roman" w:hAnsi="Times New Roman" w:cs="Times New Roman"/>
          <w:spacing w:val="-1"/>
          <w:sz w:val="28"/>
          <w:szCs w:val="28"/>
        </w:rPr>
      </w:pPr>
      <w:r w:rsidRPr="00655FC2">
        <w:rPr>
          <w:rFonts w:ascii="Times New Roman" w:hAnsi="Times New Roman" w:cs="Times New Roman"/>
          <w:spacing w:val="-13"/>
          <w:sz w:val="28"/>
          <w:szCs w:val="28"/>
        </w:rPr>
        <w:t>2.2.   </w:t>
      </w:r>
      <w:r w:rsidRPr="00655FC2">
        <w:rPr>
          <w:rFonts w:ascii="Times New Roman" w:hAnsi="Times New Roman" w:cs="Times New Roman"/>
          <w:spacing w:val="-1"/>
          <w:sz w:val="28"/>
          <w:szCs w:val="28"/>
        </w:rPr>
        <w:t>Избранными в состав комиссии по урегулированию споров между участниками образовательных отношений от работников организации считаются кандидатуры, получившие большинство голосов на общем собрании трудового коллектива.</w:t>
      </w:r>
    </w:p>
    <w:p w:rsidR="007609F7" w:rsidRPr="00655FC2" w:rsidRDefault="007609F7" w:rsidP="00655FC2">
      <w:pPr>
        <w:tabs>
          <w:tab w:val="num" w:pos="567"/>
        </w:tabs>
        <w:spacing w:before="100" w:beforeAutospacing="1" w:after="0" w:line="240" w:lineRule="auto"/>
        <w:ind w:firstLine="360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55FC2">
        <w:rPr>
          <w:rFonts w:ascii="Times New Roman" w:hAnsi="Times New Roman" w:cs="Times New Roman"/>
          <w:spacing w:val="-13"/>
          <w:sz w:val="28"/>
          <w:szCs w:val="28"/>
        </w:rPr>
        <w:t xml:space="preserve">2.3.  Избранными в состав комиссии </w:t>
      </w:r>
      <w:r w:rsidRPr="00655FC2">
        <w:rPr>
          <w:rFonts w:ascii="Times New Roman" w:hAnsi="Times New Roman" w:cs="Times New Roman"/>
          <w:spacing w:val="-1"/>
          <w:sz w:val="28"/>
          <w:szCs w:val="28"/>
        </w:rPr>
        <w:t>по урегулированию споров между участниками образовательных отношений</w:t>
      </w:r>
      <w:r w:rsidRPr="00655FC2">
        <w:rPr>
          <w:rFonts w:ascii="Times New Roman" w:hAnsi="Times New Roman" w:cs="Times New Roman"/>
          <w:spacing w:val="-13"/>
          <w:sz w:val="28"/>
          <w:szCs w:val="28"/>
        </w:rPr>
        <w:t xml:space="preserve"> от родительской общественности считаются кандидаты, </w:t>
      </w:r>
      <w:r w:rsidRPr="00655FC2">
        <w:rPr>
          <w:rFonts w:ascii="Times New Roman" w:hAnsi="Times New Roman" w:cs="Times New Roman"/>
          <w:spacing w:val="-1"/>
          <w:sz w:val="28"/>
          <w:szCs w:val="28"/>
        </w:rPr>
        <w:t>получившие большинство голосов на общем  родительском собрании.</w:t>
      </w:r>
    </w:p>
    <w:p w:rsidR="007609F7" w:rsidRPr="00655FC2" w:rsidRDefault="007609F7" w:rsidP="00655FC2">
      <w:pPr>
        <w:spacing w:before="100" w:beforeAutospacing="1"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FC2">
        <w:rPr>
          <w:rFonts w:ascii="Times New Roman" w:hAnsi="Times New Roman" w:cs="Times New Roman"/>
          <w:spacing w:val="-13"/>
          <w:sz w:val="28"/>
          <w:szCs w:val="28"/>
        </w:rPr>
        <w:t>2.4.     </w:t>
      </w:r>
      <w:r w:rsidRPr="00655FC2">
        <w:rPr>
          <w:rFonts w:ascii="Times New Roman" w:hAnsi="Times New Roman" w:cs="Times New Roman"/>
          <w:spacing w:val="-1"/>
          <w:sz w:val="28"/>
          <w:szCs w:val="28"/>
        </w:rPr>
        <w:t>Комиссия по урегулированию споров между участниками образовательных отношений из своего состава избирает заместителя председателя и секретаря.</w:t>
      </w:r>
    </w:p>
    <w:p w:rsidR="007609F7" w:rsidRPr="00655FC2" w:rsidRDefault="007609F7" w:rsidP="00655FC2">
      <w:pPr>
        <w:tabs>
          <w:tab w:val="num" w:pos="567"/>
        </w:tabs>
        <w:spacing w:before="100" w:beforeAutospacing="1" w:after="0" w:line="240" w:lineRule="auto"/>
        <w:ind w:firstLine="426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55FC2">
        <w:rPr>
          <w:rFonts w:ascii="Times New Roman" w:hAnsi="Times New Roman" w:cs="Times New Roman"/>
          <w:spacing w:val="-13"/>
          <w:sz w:val="28"/>
          <w:szCs w:val="28"/>
        </w:rPr>
        <w:lastRenderedPageBreak/>
        <w:t>2.5.    </w:t>
      </w:r>
      <w:r w:rsidRPr="00655FC2">
        <w:rPr>
          <w:rFonts w:ascii="Times New Roman" w:hAnsi="Times New Roman" w:cs="Times New Roman"/>
          <w:sz w:val="28"/>
          <w:szCs w:val="28"/>
        </w:rPr>
        <w:t>Срок полномочий  комиссии</w:t>
      </w:r>
      <w:r w:rsidRPr="00655FC2">
        <w:rPr>
          <w:rFonts w:ascii="Times New Roman" w:hAnsi="Times New Roman" w:cs="Times New Roman"/>
          <w:spacing w:val="-1"/>
          <w:sz w:val="28"/>
          <w:szCs w:val="28"/>
        </w:rPr>
        <w:t xml:space="preserve"> по урегулированию споров между участниками образовательных отношений</w:t>
      </w:r>
      <w:r w:rsidRPr="00655FC2">
        <w:rPr>
          <w:rFonts w:ascii="Times New Roman" w:hAnsi="Times New Roman" w:cs="Times New Roman"/>
          <w:sz w:val="28"/>
          <w:szCs w:val="28"/>
        </w:rPr>
        <w:t xml:space="preserve"> составляет 2 года. </w:t>
      </w:r>
    </w:p>
    <w:p w:rsidR="007609F7" w:rsidRPr="00655FC2" w:rsidRDefault="007609F7" w:rsidP="00655FC2">
      <w:pPr>
        <w:tabs>
          <w:tab w:val="num" w:pos="567"/>
        </w:tabs>
        <w:spacing w:before="100" w:beforeAutospacing="1" w:after="0" w:line="240" w:lineRule="auto"/>
        <w:ind w:firstLine="426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55FC2">
        <w:rPr>
          <w:rFonts w:ascii="Times New Roman" w:hAnsi="Times New Roman" w:cs="Times New Roman"/>
          <w:sz w:val="28"/>
          <w:szCs w:val="28"/>
        </w:rPr>
        <w:t>2.6. Председатель Комиссии:</w:t>
      </w:r>
    </w:p>
    <w:p w:rsidR="007609F7" w:rsidRPr="00655FC2" w:rsidRDefault="007609F7" w:rsidP="00655FC2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55FC2">
        <w:rPr>
          <w:rFonts w:ascii="Times New Roman" w:hAnsi="Times New Roman" w:cs="Times New Roman"/>
          <w:sz w:val="28"/>
          <w:szCs w:val="28"/>
        </w:rPr>
        <w:t>организует работу Комиссии;</w:t>
      </w:r>
    </w:p>
    <w:p w:rsidR="007609F7" w:rsidRPr="00655FC2" w:rsidRDefault="007609F7" w:rsidP="00655FC2">
      <w:pPr>
        <w:pStyle w:val="a3"/>
        <w:numPr>
          <w:ilvl w:val="0"/>
          <w:numId w:val="1"/>
        </w:numPr>
        <w:tabs>
          <w:tab w:val="num" w:pos="567"/>
        </w:tabs>
        <w:spacing w:before="100" w:beforeAutospacing="1"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55FC2">
        <w:rPr>
          <w:rFonts w:ascii="Times New Roman" w:hAnsi="Times New Roman" w:cs="Times New Roman"/>
          <w:sz w:val="28"/>
          <w:szCs w:val="28"/>
        </w:rPr>
        <w:t>созывает и проводит заседания Комиссии;</w:t>
      </w:r>
    </w:p>
    <w:p w:rsidR="007609F7" w:rsidRPr="00655FC2" w:rsidRDefault="007609F7" w:rsidP="00655FC2">
      <w:pPr>
        <w:pStyle w:val="a3"/>
        <w:numPr>
          <w:ilvl w:val="0"/>
          <w:numId w:val="1"/>
        </w:numPr>
        <w:tabs>
          <w:tab w:val="num" w:pos="567"/>
        </w:tabs>
        <w:spacing w:before="100" w:beforeAutospacing="1"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55FC2">
        <w:rPr>
          <w:rFonts w:ascii="Times New Roman" w:hAnsi="Times New Roman" w:cs="Times New Roman"/>
          <w:sz w:val="28"/>
          <w:szCs w:val="28"/>
        </w:rPr>
        <w:t>дает поручения членам Комиссии, привлекаемым специалистам, экспертам;</w:t>
      </w:r>
    </w:p>
    <w:p w:rsidR="007609F7" w:rsidRPr="00655FC2" w:rsidRDefault="007609F7" w:rsidP="00655FC2">
      <w:pPr>
        <w:pStyle w:val="a3"/>
        <w:numPr>
          <w:ilvl w:val="0"/>
          <w:numId w:val="1"/>
        </w:numPr>
        <w:tabs>
          <w:tab w:val="num" w:pos="567"/>
        </w:tabs>
        <w:spacing w:before="100" w:beforeAutospacing="1"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55FC2">
        <w:rPr>
          <w:rFonts w:ascii="Times New Roman" w:hAnsi="Times New Roman" w:cs="Times New Roman"/>
          <w:sz w:val="28"/>
          <w:szCs w:val="28"/>
        </w:rPr>
        <w:t>выступает перед участниками образовательных отношений с сообщениями о деятельности Комиссии.</w:t>
      </w:r>
    </w:p>
    <w:p w:rsidR="007609F7" w:rsidRPr="00655FC2" w:rsidRDefault="007609F7" w:rsidP="00655FC2">
      <w:pPr>
        <w:tabs>
          <w:tab w:val="num" w:pos="567"/>
        </w:tabs>
        <w:spacing w:before="100" w:beforeAutospacing="1" w:after="0" w:line="240" w:lineRule="auto"/>
        <w:ind w:firstLine="426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55FC2">
        <w:rPr>
          <w:rFonts w:ascii="Times New Roman" w:hAnsi="Times New Roman" w:cs="Times New Roman"/>
          <w:sz w:val="28"/>
          <w:szCs w:val="28"/>
        </w:rPr>
        <w:t>2.7. В отсутствии председателя Комиссии его полномочия осуществляет заместитель председателя Комиссии.</w:t>
      </w:r>
    </w:p>
    <w:p w:rsidR="007609F7" w:rsidRPr="00655FC2" w:rsidRDefault="007609F7" w:rsidP="00655FC2">
      <w:pPr>
        <w:tabs>
          <w:tab w:val="num" w:pos="567"/>
        </w:tabs>
        <w:spacing w:before="100" w:beforeAutospacing="1" w:after="0" w:line="240" w:lineRule="auto"/>
        <w:ind w:firstLine="426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55FC2">
        <w:rPr>
          <w:rFonts w:ascii="Times New Roman" w:hAnsi="Times New Roman" w:cs="Times New Roman"/>
          <w:sz w:val="28"/>
          <w:szCs w:val="28"/>
        </w:rPr>
        <w:t>2.8. Секретарь Комиссии отвечает за ведение делопроизводства, регистрацию обращений, хранение документов Комиссии, подготовку ее заседаний.</w:t>
      </w:r>
    </w:p>
    <w:p w:rsidR="007609F7" w:rsidRPr="00655FC2" w:rsidRDefault="007609F7" w:rsidP="00655FC2">
      <w:pPr>
        <w:tabs>
          <w:tab w:val="num" w:pos="567"/>
        </w:tabs>
        <w:spacing w:before="100" w:beforeAutospacing="1" w:after="0" w:line="240" w:lineRule="auto"/>
        <w:ind w:firstLine="426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55FC2">
        <w:rPr>
          <w:rFonts w:ascii="Times New Roman" w:hAnsi="Times New Roman" w:cs="Times New Roman"/>
          <w:sz w:val="28"/>
          <w:szCs w:val="28"/>
        </w:rPr>
        <w:t>2.9. При возникновении прямой или косвенной личной заинтересованности любого члена Комиссии, которая может привести к конфликту интересов при рассмотрении вопроса, включенного в повестку дня, член Комиссии обязан до начала заседания заявить об этом. В таком случае он не принимает участия в рассмотрении указанного вопроса.</w:t>
      </w:r>
    </w:p>
    <w:p w:rsidR="007609F7" w:rsidRPr="00655FC2" w:rsidRDefault="007609F7" w:rsidP="00655FC2">
      <w:pPr>
        <w:tabs>
          <w:tab w:val="num" w:pos="567"/>
        </w:tabs>
        <w:spacing w:before="100" w:beforeAutospacing="1" w:after="0" w:line="240" w:lineRule="auto"/>
        <w:ind w:firstLine="426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55FC2">
        <w:rPr>
          <w:rFonts w:ascii="Times New Roman" w:hAnsi="Times New Roman" w:cs="Times New Roman"/>
          <w:sz w:val="28"/>
          <w:szCs w:val="28"/>
        </w:rPr>
        <w:t>2.10. 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голоса. Привлекаемые к работе лица должны быть ознакомлены под расписку с настоящим Положением до начала их работы в составе Комиссии.</w:t>
      </w:r>
    </w:p>
    <w:p w:rsidR="007609F7" w:rsidRPr="00655FC2" w:rsidRDefault="007609F7" w:rsidP="00655FC2">
      <w:pPr>
        <w:tabs>
          <w:tab w:val="num" w:pos="567"/>
        </w:tabs>
        <w:spacing w:before="100" w:beforeAutospacing="1" w:after="0" w:line="240" w:lineRule="auto"/>
        <w:ind w:firstLine="426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55FC2">
        <w:rPr>
          <w:rFonts w:ascii="Times New Roman" w:hAnsi="Times New Roman" w:cs="Times New Roman"/>
          <w:sz w:val="28"/>
          <w:szCs w:val="28"/>
        </w:rPr>
        <w:t>2.11. Членам Комиссии и лицам, участвовавшим в ее заседаниях, запрещается разглашать конфиденциальные сведения, ставшие им известными в ходе работы Комиссии. Информация, полученная в процессе деятельности Комиссии,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E22F74" w:rsidRPr="006035B9" w:rsidRDefault="007609F7" w:rsidP="006035B9">
      <w:pPr>
        <w:tabs>
          <w:tab w:val="num" w:pos="567"/>
        </w:tabs>
        <w:spacing w:before="100" w:beforeAutospacing="1" w:after="0" w:line="240" w:lineRule="auto"/>
        <w:ind w:firstLine="426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55FC2">
        <w:rPr>
          <w:rFonts w:ascii="Times New Roman" w:hAnsi="Times New Roman" w:cs="Times New Roman"/>
          <w:sz w:val="28"/>
          <w:szCs w:val="28"/>
        </w:rPr>
        <w:t xml:space="preserve">2.12. Заседание Комиссии проводятся по мере необходимости. Кворумом для проведения заседания является присутствие на нем 2/3 членов Комиссии. Решения Комиссии принимаются открытым голосованием простым большинством голосов. В случае равенства голосов решающим является голос ее Председателя. </w:t>
      </w:r>
    </w:p>
    <w:p w:rsidR="007609F7" w:rsidRPr="00655FC2" w:rsidRDefault="007609F7" w:rsidP="00655FC2">
      <w:pPr>
        <w:tabs>
          <w:tab w:val="num" w:pos="420"/>
        </w:tabs>
        <w:spacing w:before="100" w:beforeAutospacing="1" w:after="0" w:line="240" w:lineRule="auto"/>
        <w:ind w:left="-360" w:firstLine="360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655FC2">
        <w:rPr>
          <w:rFonts w:ascii="Times New Roman" w:hAnsi="Times New Roman" w:cs="Times New Roman"/>
          <w:b/>
          <w:bCs/>
          <w:sz w:val="28"/>
          <w:szCs w:val="28"/>
        </w:rPr>
        <w:t>3.       Порядок работы  Комиссии</w:t>
      </w:r>
    </w:p>
    <w:p w:rsidR="007609F7" w:rsidRPr="00655FC2" w:rsidRDefault="007609F7" w:rsidP="00655FC2">
      <w:pPr>
        <w:tabs>
          <w:tab w:val="num" w:pos="567"/>
        </w:tabs>
        <w:spacing w:before="100" w:beforeAutospacing="1" w:after="0" w:line="240" w:lineRule="auto"/>
        <w:ind w:firstLine="426"/>
        <w:contextualSpacing/>
        <w:jc w:val="both"/>
        <w:textAlignment w:val="top"/>
        <w:rPr>
          <w:rFonts w:ascii="Times New Roman" w:hAnsi="Times New Roman" w:cs="Times New Roman"/>
          <w:spacing w:val="-1"/>
          <w:sz w:val="28"/>
          <w:szCs w:val="28"/>
        </w:rPr>
      </w:pPr>
      <w:r w:rsidRPr="00655FC2">
        <w:rPr>
          <w:rFonts w:ascii="Times New Roman" w:hAnsi="Times New Roman" w:cs="Times New Roman"/>
          <w:spacing w:val="-1"/>
          <w:sz w:val="28"/>
          <w:szCs w:val="28"/>
        </w:rPr>
        <w:t xml:space="preserve">3.1.   Комиссия по урегулированию споров между участниками образовательных отношений собирается в случае возникновения конфликтной ситуации в ОО, если стороны самостоятельно не урегулировали разногласия. Основанием для проведения заседания является письменное заявление в Комиссию участника образовательных отношений, который полагает, что его права нарушены (заявитель). </w:t>
      </w:r>
    </w:p>
    <w:p w:rsidR="007609F7" w:rsidRPr="00655FC2" w:rsidRDefault="007609F7" w:rsidP="00655FC2">
      <w:pPr>
        <w:tabs>
          <w:tab w:val="num" w:pos="567"/>
        </w:tabs>
        <w:spacing w:before="100" w:beforeAutospacing="1" w:after="0" w:line="240" w:lineRule="auto"/>
        <w:ind w:firstLine="426"/>
        <w:contextualSpacing/>
        <w:jc w:val="both"/>
        <w:textAlignment w:val="top"/>
        <w:rPr>
          <w:rFonts w:ascii="Times New Roman" w:hAnsi="Times New Roman" w:cs="Times New Roman"/>
          <w:spacing w:val="-1"/>
          <w:sz w:val="28"/>
          <w:szCs w:val="28"/>
        </w:rPr>
      </w:pPr>
      <w:r w:rsidRPr="00655FC2">
        <w:rPr>
          <w:rFonts w:ascii="Times New Roman" w:hAnsi="Times New Roman" w:cs="Times New Roman"/>
          <w:spacing w:val="-1"/>
          <w:sz w:val="28"/>
          <w:szCs w:val="28"/>
        </w:rPr>
        <w:t>В заявлении должны быть указаны:</w:t>
      </w:r>
    </w:p>
    <w:p w:rsidR="007609F7" w:rsidRPr="00655FC2" w:rsidRDefault="007609F7" w:rsidP="00655FC2">
      <w:pPr>
        <w:pStyle w:val="a3"/>
        <w:numPr>
          <w:ilvl w:val="0"/>
          <w:numId w:val="2"/>
        </w:numPr>
        <w:tabs>
          <w:tab w:val="num" w:pos="567"/>
        </w:tabs>
        <w:spacing w:before="100" w:beforeAutospacing="1"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55FC2">
        <w:rPr>
          <w:rFonts w:ascii="Times New Roman" w:hAnsi="Times New Roman" w:cs="Times New Roman"/>
          <w:sz w:val="28"/>
          <w:szCs w:val="28"/>
        </w:rPr>
        <w:t>дата заявления;</w:t>
      </w:r>
    </w:p>
    <w:p w:rsidR="007609F7" w:rsidRPr="00655FC2" w:rsidRDefault="007609F7" w:rsidP="00655FC2">
      <w:pPr>
        <w:pStyle w:val="a3"/>
        <w:numPr>
          <w:ilvl w:val="0"/>
          <w:numId w:val="2"/>
        </w:numPr>
        <w:tabs>
          <w:tab w:val="num" w:pos="567"/>
        </w:tabs>
        <w:spacing w:before="100" w:beforeAutospacing="1"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55FC2">
        <w:rPr>
          <w:rFonts w:ascii="Times New Roman" w:hAnsi="Times New Roman" w:cs="Times New Roman"/>
          <w:sz w:val="28"/>
          <w:szCs w:val="28"/>
        </w:rPr>
        <w:lastRenderedPageBreak/>
        <w:t>Ф.И.О. заявителя;</w:t>
      </w:r>
    </w:p>
    <w:p w:rsidR="007609F7" w:rsidRPr="00655FC2" w:rsidRDefault="007609F7" w:rsidP="00655FC2">
      <w:pPr>
        <w:pStyle w:val="a3"/>
        <w:numPr>
          <w:ilvl w:val="0"/>
          <w:numId w:val="2"/>
        </w:numPr>
        <w:tabs>
          <w:tab w:val="num" w:pos="567"/>
        </w:tabs>
        <w:spacing w:before="100" w:beforeAutospacing="1"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55FC2">
        <w:rPr>
          <w:rFonts w:ascii="Times New Roman" w:hAnsi="Times New Roman" w:cs="Times New Roman"/>
          <w:sz w:val="28"/>
          <w:szCs w:val="28"/>
        </w:rPr>
        <w:t>требования заявителя;</w:t>
      </w:r>
    </w:p>
    <w:p w:rsidR="007609F7" w:rsidRPr="00655FC2" w:rsidRDefault="007609F7" w:rsidP="00655FC2">
      <w:pPr>
        <w:pStyle w:val="a3"/>
        <w:numPr>
          <w:ilvl w:val="0"/>
          <w:numId w:val="2"/>
        </w:numPr>
        <w:tabs>
          <w:tab w:val="num" w:pos="567"/>
        </w:tabs>
        <w:spacing w:before="100" w:beforeAutospacing="1"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55FC2">
        <w:rPr>
          <w:rFonts w:ascii="Times New Roman" w:hAnsi="Times New Roman" w:cs="Times New Roman"/>
          <w:sz w:val="28"/>
          <w:szCs w:val="28"/>
        </w:rPr>
        <w:t>обстоятельства, на которых заявитель основывает свои требования;</w:t>
      </w:r>
    </w:p>
    <w:p w:rsidR="007609F7" w:rsidRPr="00655FC2" w:rsidRDefault="007609F7" w:rsidP="00655FC2">
      <w:pPr>
        <w:pStyle w:val="a3"/>
        <w:numPr>
          <w:ilvl w:val="0"/>
          <w:numId w:val="2"/>
        </w:numPr>
        <w:tabs>
          <w:tab w:val="num" w:pos="567"/>
        </w:tabs>
        <w:spacing w:before="100" w:beforeAutospacing="1"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55FC2">
        <w:rPr>
          <w:rFonts w:ascii="Times New Roman" w:hAnsi="Times New Roman" w:cs="Times New Roman"/>
          <w:sz w:val="28"/>
          <w:szCs w:val="28"/>
        </w:rPr>
        <w:t>доказательства, подтверждающие основания требований заявителя;</w:t>
      </w:r>
    </w:p>
    <w:p w:rsidR="007609F7" w:rsidRPr="00655FC2" w:rsidRDefault="007609F7" w:rsidP="00655FC2">
      <w:pPr>
        <w:pStyle w:val="a3"/>
        <w:numPr>
          <w:ilvl w:val="0"/>
          <w:numId w:val="2"/>
        </w:numPr>
        <w:tabs>
          <w:tab w:val="num" w:pos="567"/>
        </w:tabs>
        <w:spacing w:before="100" w:beforeAutospacing="1"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55FC2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иных материалов;</w:t>
      </w:r>
    </w:p>
    <w:p w:rsidR="007609F7" w:rsidRPr="00655FC2" w:rsidRDefault="007609F7" w:rsidP="00655FC2">
      <w:pPr>
        <w:pStyle w:val="a3"/>
        <w:numPr>
          <w:ilvl w:val="0"/>
          <w:numId w:val="2"/>
        </w:numPr>
        <w:tabs>
          <w:tab w:val="num" w:pos="567"/>
        </w:tabs>
        <w:spacing w:before="100" w:beforeAutospacing="1"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55FC2">
        <w:rPr>
          <w:rFonts w:ascii="Times New Roman" w:hAnsi="Times New Roman" w:cs="Times New Roman"/>
          <w:sz w:val="28"/>
          <w:szCs w:val="28"/>
        </w:rPr>
        <w:t>подпись заявителя.</w:t>
      </w:r>
    </w:p>
    <w:p w:rsidR="007609F7" w:rsidRPr="00655FC2" w:rsidRDefault="007609F7" w:rsidP="00655FC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55FC2">
        <w:rPr>
          <w:rFonts w:ascii="Times New Roman" w:hAnsi="Times New Roman" w:cs="Times New Roman"/>
          <w:spacing w:val="-1"/>
          <w:sz w:val="28"/>
          <w:szCs w:val="28"/>
        </w:rPr>
        <w:t>В случае</w:t>
      </w:r>
      <w:proofErr w:type="gramStart"/>
      <w:r w:rsidR="00E22F74" w:rsidRPr="00655FC2">
        <w:rPr>
          <w:rFonts w:ascii="Times New Roman" w:hAnsi="Times New Roman" w:cs="Times New Roman"/>
          <w:spacing w:val="-1"/>
          <w:sz w:val="28"/>
          <w:szCs w:val="28"/>
        </w:rPr>
        <w:t>,</w:t>
      </w:r>
      <w:proofErr w:type="gramEnd"/>
      <w:r w:rsidRPr="00655FC2">
        <w:rPr>
          <w:rFonts w:ascii="Times New Roman" w:hAnsi="Times New Roman" w:cs="Times New Roman"/>
          <w:spacing w:val="-1"/>
          <w:sz w:val="28"/>
          <w:szCs w:val="28"/>
        </w:rPr>
        <w:t xml:space="preserve"> если заявителем является законный представитель </w:t>
      </w:r>
      <w:r w:rsidR="00E22F74" w:rsidRPr="00655FC2">
        <w:rPr>
          <w:rFonts w:ascii="Times New Roman" w:hAnsi="Times New Roman" w:cs="Times New Roman"/>
          <w:spacing w:val="-1"/>
          <w:sz w:val="28"/>
          <w:szCs w:val="28"/>
        </w:rPr>
        <w:t>об</w:t>
      </w:r>
      <w:r w:rsidRPr="00655FC2">
        <w:rPr>
          <w:rFonts w:ascii="Times New Roman" w:hAnsi="Times New Roman" w:cs="Times New Roman"/>
          <w:spacing w:val="-1"/>
          <w:sz w:val="28"/>
          <w:szCs w:val="28"/>
        </w:rPr>
        <w:t>уча</w:t>
      </w:r>
      <w:r w:rsidR="00E22F74" w:rsidRPr="00655FC2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655FC2">
        <w:rPr>
          <w:rFonts w:ascii="Times New Roman" w:hAnsi="Times New Roman" w:cs="Times New Roman"/>
          <w:spacing w:val="-1"/>
          <w:sz w:val="28"/>
          <w:szCs w:val="28"/>
        </w:rPr>
        <w:t>щегося</w:t>
      </w:r>
      <w:r w:rsidR="00E22F74" w:rsidRPr="00655FC2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655FC2">
        <w:rPr>
          <w:rFonts w:ascii="Times New Roman" w:hAnsi="Times New Roman" w:cs="Times New Roman"/>
          <w:spacing w:val="-1"/>
          <w:sz w:val="28"/>
          <w:szCs w:val="28"/>
        </w:rPr>
        <w:t xml:space="preserve"> в заявлении также должны быть указаны Ф.И. </w:t>
      </w:r>
      <w:r w:rsidR="00E22F74" w:rsidRPr="00655FC2">
        <w:rPr>
          <w:rFonts w:ascii="Times New Roman" w:hAnsi="Times New Roman" w:cs="Times New Roman"/>
          <w:spacing w:val="-1"/>
          <w:sz w:val="28"/>
          <w:szCs w:val="28"/>
        </w:rPr>
        <w:t>об</w:t>
      </w:r>
      <w:r w:rsidRPr="00655FC2">
        <w:rPr>
          <w:rFonts w:ascii="Times New Roman" w:hAnsi="Times New Roman" w:cs="Times New Roman"/>
          <w:spacing w:val="-1"/>
          <w:sz w:val="28"/>
          <w:szCs w:val="28"/>
        </w:rPr>
        <w:t>уча</w:t>
      </w:r>
      <w:r w:rsidR="00E22F74" w:rsidRPr="00655FC2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655FC2">
        <w:rPr>
          <w:rFonts w:ascii="Times New Roman" w:hAnsi="Times New Roman" w:cs="Times New Roman"/>
          <w:spacing w:val="-1"/>
          <w:sz w:val="28"/>
          <w:szCs w:val="28"/>
        </w:rPr>
        <w:t>щегося.</w:t>
      </w:r>
    </w:p>
    <w:p w:rsidR="007609F7" w:rsidRPr="00655FC2" w:rsidRDefault="007609F7" w:rsidP="00655FC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55FC2">
        <w:rPr>
          <w:rFonts w:ascii="Times New Roman" w:hAnsi="Times New Roman" w:cs="Times New Roman"/>
          <w:spacing w:val="-1"/>
          <w:sz w:val="28"/>
          <w:szCs w:val="28"/>
        </w:rPr>
        <w:t xml:space="preserve"> 3.2. Поданное заявление регистрируется секретарем в Журнале регистрации заявлений.</w:t>
      </w:r>
    </w:p>
    <w:p w:rsidR="007609F7" w:rsidRPr="00655FC2" w:rsidRDefault="007609F7" w:rsidP="00655FC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FC2">
        <w:rPr>
          <w:rFonts w:ascii="Times New Roman" w:hAnsi="Times New Roman" w:cs="Times New Roman"/>
          <w:spacing w:val="-1"/>
          <w:sz w:val="28"/>
          <w:szCs w:val="28"/>
        </w:rPr>
        <w:t xml:space="preserve">3.2.     </w:t>
      </w:r>
      <w:r w:rsidR="00E22F74" w:rsidRPr="00655FC2">
        <w:rPr>
          <w:rFonts w:ascii="Times New Roman" w:hAnsi="Times New Roman" w:cs="Times New Roman"/>
          <w:spacing w:val="-2"/>
          <w:sz w:val="28"/>
          <w:szCs w:val="28"/>
        </w:rPr>
        <w:t xml:space="preserve">Заявитель может обратиться </w:t>
      </w:r>
      <w:proofErr w:type="gramStart"/>
      <w:r w:rsidR="00E22F74" w:rsidRPr="00655FC2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Pr="00655FC2">
        <w:rPr>
          <w:rFonts w:ascii="Times New Roman" w:hAnsi="Times New Roman" w:cs="Times New Roman"/>
          <w:spacing w:val="-2"/>
          <w:sz w:val="28"/>
          <w:szCs w:val="28"/>
        </w:rPr>
        <w:t>комиссию</w:t>
      </w:r>
      <w:r w:rsidRPr="00655FC2">
        <w:rPr>
          <w:rFonts w:ascii="Times New Roman" w:hAnsi="Times New Roman" w:cs="Times New Roman"/>
          <w:spacing w:val="-1"/>
          <w:sz w:val="28"/>
          <w:szCs w:val="28"/>
        </w:rPr>
        <w:t xml:space="preserve"> по урегулированию споров между участниками образовательных отношений</w:t>
      </w:r>
      <w:r w:rsidRPr="00655FC2">
        <w:rPr>
          <w:rFonts w:ascii="Times New Roman" w:hAnsi="Times New Roman" w:cs="Times New Roman"/>
          <w:spacing w:val="-2"/>
          <w:sz w:val="28"/>
          <w:szCs w:val="28"/>
        </w:rPr>
        <w:t xml:space="preserve"> в десятидневный срок со дня</w:t>
      </w:r>
      <w:proofErr w:type="gramEnd"/>
      <w:r w:rsidRPr="00655FC2">
        <w:rPr>
          <w:rFonts w:ascii="Times New Roman" w:hAnsi="Times New Roman" w:cs="Times New Roman"/>
          <w:spacing w:val="-2"/>
          <w:sz w:val="28"/>
          <w:szCs w:val="28"/>
        </w:rPr>
        <w:t xml:space="preserve"> возникновения </w:t>
      </w:r>
      <w:r w:rsidRPr="00655FC2">
        <w:rPr>
          <w:rFonts w:ascii="Times New Roman" w:hAnsi="Times New Roman" w:cs="Times New Roman"/>
          <w:spacing w:val="-1"/>
          <w:sz w:val="28"/>
          <w:szCs w:val="28"/>
        </w:rPr>
        <w:t>конфликтной ситуации и нарушения его прав.</w:t>
      </w:r>
      <w:r w:rsidRPr="00655F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5FC2">
        <w:rPr>
          <w:rFonts w:ascii="Times New Roman" w:hAnsi="Times New Roman" w:cs="Times New Roman"/>
          <w:sz w:val="28"/>
          <w:szCs w:val="28"/>
        </w:rPr>
        <w:t> </w:t>
      </w:r>
    </w:p>
    <w:p w:rsidR="007609F7" w:rsidRPr="00655FC2" w:rsidRDefault="007609F7" w:rsidP="00655FC2">
      <w:pPr>
        <w:tabs>
          <w:tab w:val="num" w:pos="567"/>
        </w:tabs>
        <w:spacing w:before="100" w:beforeAutospacing="1" w:after="0" w:line="240" w:lineRule="auto"/>
        <w:ind w:firstLine="360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55FC2">
        <w:rPr>
          <w:rFonts w:ascii="Times New Roman" w:hAnsi="Times New Roman" w:cs="Times New Roman"/>
          <w:spacing w:val="-1"/>
          <w:sz w:val="28"/>
          <w:szCs w:val="28"/>
        </w:rPr>
        <w:t xml:space="preserve">3.3.     </w:t>
      </w:r>
      <w:r w:rsidRPr="00655FC2">
        <w:rPr>
          <w:rFonts w:ascii="Times New Roman" w:hAnsi="Times New Roman" w:cs="Times New Roman"/>
          <w:sz w:val="28"/>
          <w:szCs w:val="28"/>
        </w:rPr>
        <w:t xml:space="preserve">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(психолога), если они не являются членами комиссии. При наличии письменной просьбы заявителя или (и) оппонента о рассмотрении спора без их участия заседания Комиссии проводится в его (их) отсутствие. В случае неявки хотя бы одной </w:t>
      </w:r>
      <w:proofErr w:type="gramStart"/>
      <w:r w:rsidRPr="00655FC2">
        <w:rPr>
          <w:rFonts w:ascii="Times New Roman" w:hAnsi="Times New Roman" w:cs="Times New Roman"/>
          <w:sz w:val="28"/>
          <w:szCs w:val="28"/>
        </w:rPr>
        <w:t>из сторон  спора на заседание Комиссии при отсутствии письменной просьбы данной стороны о рассмотрении указанного вопроса без ее участия</w:t>
      </w:r>
      <w:proofErr w:type="gramEnd"/>
      <w:r w:rsidRPr="00655FC2">
        <w:rPr>
          <w:rFonts w:ascii="Times New Roman" w:hAnsi="Times New Roman" w:cs="Times New Roman"/>
          <w:sz w:val="28"/>
          <w:szCs w:val="28"/>
        </w:rPr>
        <w:t xml:space="preserve"> рассмотрения спора откладывается. Повторная неявка той же стороны спора без уважительных причин на заседание Комиссии не является основанием для отложения рассмотрения спора. В этом случае Комиссия принимает решение по существу спора по имеющимся материалам и выступлениям присутствующих на заседании.</w:t>
      </w:r>
    </w:p>
    <w:p w:rsidR="007609F7" w:rsidRPr="00655FC2" w:rsidRDefault="007609F7" w:rsidP="00655FC2">
      <w:pPr>
        <w:tabs>
          <w:tab w:val="num" w:pos="567"/>
        </w:tabs>
        <w:spacing w:before="100" w:beforeAutospacing="1" w:after="0" w:line="240" w:lineRule="auto"/>
        <w:ind w:firstLine="360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55FC2">
        <w:rPr>
          <w:rFonts w:ascii="Times New Roman" w:hAnsi="Times New Roman" w:cs="Times New Roman"/>
          <w:sz w:val="28"/>
          <w:szCs w:val="28"/>
        </w:rPr>
        <w:t>3.4. Разбирательство в Комиссии осуществляется в пределах тех требований и по тем основаниям, которые изложены в заявлении. Изменение предмета и (или) основания, изложенного в заявлении, в процессе рассмотрения спора не допускается.</w:t>
      </w:r>
    </w:p>
    <w:p w:rsidR="007609F7" w:rsidRPr="00655FC2" w:rsidRDefault="007609F7" w:rsidP="00655FC2">
      <w:pPr>
        <w:tabs>
          <w:tab w:val="num" w:pos="567"/>
        </w:tabs>
        <w:spacing w:before="100" w:beforeAutospacing="1" w:after="0" w:line="240" w:lineRule="auto"/>
        <w:ind w:firstLine="360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55FC2">
        <w:rPr>
          <w:rFonts w:ascii="Times New Roman" w:hAnsi="Times New Roman" w:cs="Times New Roman"/>
          <w:sz w:val="28"/>
          <w:szCs w:val="28"/>
        </w:rPr>
        <w:t>3.5. На заседании Комиссии заслушивается пояснения сторон спора и иных лиц, рассматриваются материалы по существу заявления, а также дополнительные материалы.</w:t>
      </w:r>
    </w:p>
    <w:p w:rsidR="007609F7" w:rsidRPr="00655FC2" w:rsidRDefault="007609F7" w:rsidP="00655FC2">
      <w:pPr>
        <w:tabs>
          <w:tab w:val="num" w:pos="567"/>
        </w:tabs>
        <w:spacing w:before="100" w:beforeAutospacing="1" w:after="0" w:line="240" w:lineRule="auto"/>
        <w:ind w:firstLine="360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55FC2">
        <w:rPr>
          <w:rFonts w:ascii="Times New Roman" w:hAnsi="Times New Roman" w:cs="Times New Roman"/>
          <w:sz w:val="28"/>
          <w:szCs w:val="28"/>
        </w:rPr>
        <w:t>3.6. В ходе заседания Комиссия заслушивает доводы сторон, исследует представленные доказательства и принимает решение по делу в соответствии с п. 3.7 настоящего Положения.</w:t>
      </w:r>
    </w:p>
    <w:p w:rsidR="007609F7" w:rsidRPr="00655FC2" w:rsidRDefault="007609F7" w:rsidP="00655FC2">
      <w:pPr>
        <w:tabs>
          <w:tab w:val="num" w:pos="567"/>
        </w:tabs>
        <w:spacing w:before="100" w:beforeAutospacing="1" w:after="0" w:line="240" w:lineRule="auto"/>
        <w:ind w:firstLine="360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55FC2">
        <w:rPr>
          <w:rFonts w:ascii="Times New Roman" w:hAnsi="Times New Roman" w:cs="Times New Roman"/>
          <w:sz w:val="28"/>
          <w:szCs w:val="28"/>
        </w:rPr>
        <w:t>3.7. Каждая сторона представляет обстоятельства, на которые</w:t>
      </w:r>
      <w:r w:rsidR="00E22F74" w:rsidRPr="00655FC2">
        <w:rPr>
          <w:rFonts w:ascii="Times New Roman" w:hAnsi="Times New Roman" w:cs="Times New Roman"/>
          <w:sz w:val="28"/>
          <w:szCs w:val="28"/>
        </w:rPr>
        <w:t xml:space="preserve"> она ссылается как на основани</w:t>
      </w:r>
      <w:proofErr w:type="gramStart"/>
      <w:r w:rsidR="00E22F74" w:rsidRPr="00655FC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E22F74" w:rsidRPr="00655FC2">
        <w:rPr>
          <w:rFonts w:ascii="Times New Roman" w:hAnsi="Times New Roman" w:cs="Times New Roman"/>
          <w:sz w:val="28"/>
          <w:szCs w:val="28"/>
        </w:rPr>
        <w:t xml:space="preserve"> </w:t>
      </w:r>
      <w:r w:rsidRPr="00655FC2">
        <w:rPr>
          <w:rFonts w:ascii="Times New Roman" w:hAnsi="Times New Roman" w:cs="Times New Roman"/>
          <w:sz w:val="28"/>
          <w:szCs w:val="28"/>
        </w:rPr>
        <w:t xml:space="preserve">своих требований или возражений. Комиссия вправе потребовать представления сторонами дополнительных доказательств, обосновывающих их требования или возражения. Она вправе также по своему усмотрению испрашивать представление доказательств от иных  лиц, вызывать и заслушивать свидетелей. </w:t>
      </w:r>
    </w:p>
    <w:p w:rsidR="007609F7" w:rsidRPr="00655FC2" w:rsidRDefault="007609F7" w:rsidP="00655FC2">
      <w:pPr>
        <w:tabs>
          <w:tab w:val="num" w:pos="567"/>
        </w:tabs>
        <w:spacing w:before="100" w:beforeAutospacing="1" w:after="0" w:line="240" w:lineRule="auto"/>
        <w:ind w:firstLine="360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55FC2">
        <w:rPr>
          <w:rFonts w:ascii="Times New Roman" w:hAnsi="Times New Roman" w:cs="Times New Roman"/>
          <w:sz w:val="28"/>
          <w:szCs w:val="28"/>
        </w:rPr>
        <w:t>3.8. Оценка доказательств осуществляется членами Комиссии по их внутреннему убеждению, основанному на всестороннем, полном и объективном исследовании имеющихся доказательств.</w:t>
      </w:r>
    </w:p>
    <w:p w:rsidR="007609F7" w:rsidRPr="00655FC2" w:rsidRDefault="007609F7" w:rsidP="00655FC2">
      <w:pPr>
        <w:tabs>
          <w:tab w:val="num" w:pos="567"/>
        </w:tabs>
        <w:spacing w:before="100" w:beforeAutospacing="1" w:after="0" w:line="240" w:lineRule="auto"/>
        <w:ind w:firstLine="360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55FC2">
        <w:rPr>
          <w:rFonts w:ascii="Times New Roman" w:hAnsi="Times New Roman" w:cs="Times New Roman"/>
          <w:sz w:val="28"/>
          <w:szCs w:val="28"/>
        </w:rPr>
        <w:t>3.9. По итогам рассмотрения спора Комиссия принимает решение с указанием мотивов, на которых оно основано.</w:t>
      </w:r>
    </w:p>
    <w:p w:rsidR="007609F7" w:rsidRPr="00655FC2" w:rsidRDefault="007609F7" w:rsidP="00655FC2">
      <w:pPr>
        <w:tabs>
          <w:tab w:val="num" w:pos="567"/>
        </w:tabs>
        <w:spacing w:before="100" w:beforeAutospacing="1" w:after="0" w:line="240" w:lineRule="auto"/>
        <w:ind w:firstLine="360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55FC2">
        <w:rPr>
          <w:rFonts w:ascii="Times New Roman" w:hAnsi="Times New Roman" w:cs="Times New Roman"/>
          <w:sz w:val="28"/>
          <w:szCs w:val="28"/>
        </w:rPr>
        <w:lastRenderedPageBreak/>
        <w:t>3.10. Сторона спора, которую не устраивает решение Комиссии, вправе обратиться по существу спора в суд.</w:t>
      </w:r>
    </w:p>
    <w:p w:rsidR="007609F7" w:rsidRPr="00655FC2" w:rsidRDefault="007609F7" w:rsidP="00655FC2">
      <w:pPr>
        <w:tabs>
          <w:tab w:val="num" w:pos="567"/>
        </w:tabs>
        <w:spacing w:before="100" w:beforeAutospacing="1" w:after="0" w:line="240" w:lineRule="auto"/>
        <w:ind w:firstLine="360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7609F7" w:rsidRPr="00655FC2" w:rsidRDefault="007609F7" w:rsidP="00655FC2">
      <w:pPr>
        <w:tabs>
          <w:tab w:val="num" w:pos="567"/>
        </w:tabs>
        <w:spacing w:before="100" w:beforeAutospacing="1" w:after="0" w:line="240" w:lineRule="auto"/>
        <w:ind w:firstLine="360"/>
        <w:contextualSpacing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655FC2">
        <w:rPr>
          <w:rFonts w:ascii="Times New Roman" w:hAnsi="Times New Roman" w:cs="Times New Roman"/>
          <w:b/>
          <w:sz w:val="28"/>
          <w:szCs w:val="28"/>
        </w:rPr>
        <w:t>4. Порядок оформления решений Комиссии</w:t>
      </w:r>
    </w:p>
    <w:p w:rsidR="007609F7" w:rsidRPr="00655FC2" w:rsidRDefault="007609F7" w:rsidP="00655FC2">
      <w:pPr>
        <w:tabs>
          <w:tab w:val="num" w:pos="567"/>
        </w:tabs>
        <w:spacing w:before="100" w:beforeAutospacing="1" w:after="0" w:line="240" w:lineRule="auto"/>
        <w:ind w:firstLine="360"/>
        <w:contextualSpacing/>
        <w:jc w:val="both"/>
        <w:textAlignment w:val="top"/>
        <w:rPr>
          <w:rFonts w:ascii="Times New Roman" w:hAnsi="Times New Roman" w:cs="Times New Roman"/>
          <w:spacing w:val="-1"/>
          <w:sz w:val="28"/>
          <w:szCs w:val="28"/>
        </w:rPr>
      </w:pPr>
    </w:p>
    <w:p w:rsidR="007609F7" w:rsidRPr="00655FC2" w:rsidRDefault="007609F7" w:rsidP="00655FC2">
      <w:pPr>
        <w:tabs>
          <w:tab w:val="num" w:pos="567"/>
        </w:tabs>
        <w:spacing w:before="100" w:beforeAutospacing="1" w:after="0" w:line="240" w:lineRule="auto"/>
        <w:ind w:firstLine="360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55FC2">
        <w:rPr>
          <w:rFonts w:ascii="Times New Roman" w:hAnsi="Times New Roman" w:cs="Times New Roman"/>
          <w:spacing w:val="-1"/>
          <w:sz w:val="28"/>
          <w:szCs w:val="28"/>
        </w:rPr>
        <w:t xml:space="preserve">4.1.     </w:t>
      </w:r>
      <w:r w:rsidRPr="00655FC2">
        <w:rPr>
          <w:rFonts w:ascii="Times New Roman" w:hAnsi="Times New Roman" w:cs="Times New Roman"/>
          <w:spacing w:val="1"/>
          <w:sz w:val="28"/>
          <w:szCs w:val="28"/>
        </w:rPr>
        <w:t xml:space="preserve">Работа комиссии </w:t>
      </w:r>
      <w:r w:rsidRPr="00655FC2">
        <w:rPr>
          <w:rFonts w:ascii="Times New Roman" w:hAnsi="Times New Roman" w:cs="Times New Roman"/>
          <w:spacing w:val="-1"/>
          <w:sz w:val="28"/>
          <w:szCs w:val="28"/>
        </w:rPr>
        <w:t>по урегулированию споров между участниками образовательных отношений</w:t>
      </w:r>
      <w:r w:rsidRPr="00655FC2">
        <w:rPr>
          <w:rFonts w:ascii="Times New Roman" w:hAnsi="Times New Roman" w:cs="Times New Roman"/>
          <w:spacing w:val="1"/>
          <w:sz w:val="28"/>
          <w:szCs w:val="28"/>
        </w:rPr>
        <w:t xml:space="preserve"> оформляется протоколами, которые подписываются председателем </w:t>
      </w:r>
      <w:r w:rsidRPr="00655FC2">
        <w:rPr>
          <w:rFonts w:ascii="Times New Roman" w:hAnsi="Times New Roman" w:cs="Times New Roman"/>
          <w:spacing w:val="3"/>
          <w:sz w:val="28"/>
          <w:szCs w:val="28"/>
        </w:rPr>
        <w:t>комиссии  и секретарем.</w:t>
      </w:r>
    </w:p>
    <w:p w:rsidR="007609F7" w:rsidRPr="00655FC2" w:rsidRDefault="007609F7" w:rsidP="00655FC2">
      <w:pPr>
        <w:tabs>
          <w:tab w:val="num" w:pos="567"/>
        </w:tabs>
        <w:spacing w:before="100" w:beforeAutospacing="1" w:after="0" w:line="240" w:lineRule="auto"/>
        <w:ind w:firstLine="360"/>
        <w:contextualSpacing/>
        <w:jc w:val="both"/>
        <w:textAlignment w:val="top"/>
        <w:rPr>
          <w:rFonts w:ascii="Times New Roman" w:hAnsi="Times New Roman" w:cs="Times New Roman"/>
          <w:spacing w:val="-1"/>
          <w:sz w:val="28"/>
          <w:szCs w:val="28"/>
        </w:rPr>
      </w:pPr>
      <w:r w:rsidRPr="00655FC2">
        <w:rPr>
          <w:rFonts w:ascii="Times New Roman" w:hAnsi="Times New Roman" w:cs="Times New Roman"/>
          <w:spacing w:val="-1"/>
          <w:sz w:val="28"/>
          <w:szCs w:val="28"/>
        </w:rPr>
        <w:t xml:space="preserve">4.2. </w:t>
      </w:r>
      <w:r w:rsidRPr="00655FC2">
        <w:rPr>
          <w:rFonts w:ascii="Times New Roman" w:hAnsi="Times New Roman" w:cs="Times New Roman"/>
          <w:spacing w:val="-2"/>
          <w:sz w:val="28"/>
          <w:szCs w:val="28"/>
        </w:rPr>
        <w:t xml:space="preserve">Комиссия </w:t>
      </w:r>
      <w:r w:rsidRPr="00655FC2">
        <w:rPr>
          <w:rFonts w:ascii="Times New Roman" w:hAnsi="Times New Roman" w:cs="Times New Roman"/>
          <w:spacing w:val="-1"/>
          <w:sz w:val="28"/>
          <w:szCs w:val="28"/>
        </w:rPr>
        <w:t>по урегулированию споров между участниками образовательных отношений</w:t>
      </w:r>
      <w:r w:rsidRPr="00655FC2">
        <w:rPr>
          <w:rFonts w:ascii="Times New Roman" w:hAnsi="Times New Roman" w:cs="Times New Roman"/>
          <w:spacing w:val="-2"/>
          <w:sz w:val="28"/>
          <w:szCs w:val="28"/>
        </w:rPr>
        <w:t xml:space="preserve"> в соответствии с полученным заявлением, заслушав мнения обеих сторон, </w:t>
      </w:r>
      <w:r w:rsidRPr="00655FC2">
        <w:rPr>
          <w:rFonts w:ascii="Times New Roman" w:hAnsi="Times New Roman" w:cs="Times New Roman"/>
          <w:sz w:val="28"/>
          <w:szCs w:val="28"/>
        </w:rPr>
        <w:t>принимает решение об урегулировании конфликтной ситуации.</w:t>
      </w:r>
    </w:p>
    <w:p w:rsidR="007609F7" w:rsidRPr="00655FC2" w:rsidRDefault="007609F7" w:rsidP="00655FC2">
      <w:pPr>
        <w:tabs>
          <w:tab w:val="num" w:pos="567"/>
        </w:tabs>
        <w:spacing w:before="100" w:beforeAutospacing="1" w:after="0" w:line="240" w:lineRule="auto"/>
        <w:ind w:firstLine="360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55FC2">
        <w:rPr>
          <w:rFonts w:ascii="Times New Roman" w:hAnsi="Times New Roman" w:cs="Times New Roman"/>
          <w:spacing w:val="-1"/>
          <w:sz w:val="28"/>
          <w:szCs w:val="28"/>
        </w:rPr>
        <w:t xml:space="preserve">4.3.   </w:t>
      </w:r>
      <w:r w:rsidRPr="00655FC2">
        <w:rPr>
          <w:rFonts w:ascii="Times New Roman" w:hAnsi="Times New Roman" w:cs="Times New Roman"/>
          <w:spacing w:val="1"/>
          <w:sz w:val="28"/>
          <w:szCs w:val="28"/>
        </w:rPr>
        <w:t xml:space="preserve">Решения комиссии </w:t>
      </w:r>
      <w:r w:rsidRPr="00655FC2">
        <w:rPr>
          <w:rFonts w:ascii="Times New Roman" w:hAnsi="Times New Roman" w:cs="Times New Roman"/>
          <w:spacing w:val="-1"/>
          <w:sz w:val="28"/>
          <w:szCs w:val="28"/>
        </w:rPr>
        <w:t>по урегулированию споров между участниками образовательных отношений</w:t>
      </w:r>
      <w:r w:rsidRPr="00655FC2">
        <w:rPr>
          <w:rFonts w:ascii="Times New Roman" w:hAnsi="Times New Roman" w:cs="Times New Roman"/>
          <w:spacing w:val="1"/>
          <w:sz w:val="28"/>
          <w:szCs w:val="28"/>
        </w:rPr>
        <w:t xml:space="preserve"> принимаются простым  большин</w:t>
      </w:r>
      <w:r w:rsidR="00E22F74" w:rsidRPr="00655FC2">
        <w:rPr>
          <w:rFonts w:ascii="Times New Roman" w:hAnsi="Times New Roman" w:cs="Times New Roman"/>
          <w:spacing w:val="1"/>
          <w:sz w:val="28"/>
          <w:szCs w:val="28"/>
        </w:rPr>
        <w:t>ством при наличии не менее   2/</w:t>
      </w:r>
      <w:r w:rsidRPr="00655FC2">
        <w:rPr>
          <w:rFonts w:ascii="Times New Roman" w:hAnsi="Times New Roman" w:cs="Times New Roman"/>
          <w:spacing w:val="1"/>
          <w:sz w:val="28"/>
          <w:szCs w:val="28"/>
        </w:rPr>
        <w:t>3 состава.</w:t>
      </w:r>
    </w:p>
    <w:p w:rsidR="007609F7" w:rsidRPr="00655FC2" w:rsidRDefault="007609F7" w:rsidP="00655FC2">
      <w:pPr>
        <w:tabs>
          <w:tab w:val="num" w:pos="567"/>
        </w:tabs>
        <w:spacing w:before="100" w:beforeAutospacing="1" w:after="0" w:line="240" w:lineRule="auto"/>
        <w:ind w:firstLine="360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55FC2">
        <w:rPr>
          <w:rFonts w:ascii="Times New Roman" w:hAnsi="Times New Roman" w:cs="Times New Roman"/>
          <w:spacing w:val="-1"/>
          <w:sz w:val="28"/>
          <w:szCs w:val="28"/>
        </w:rPr>
        <w:t>4.4.     Рассмотрение заявления должно быть проведено в десятидневный срок со дня подачи заявления.</w:t>
      </w:r>
    </w:p>
    <w:p w:rsidR="007609F7" w:rsidRPr="00655FC2" w:rsidRDefault="007609F7" w:rsidP="00655FC2">
      <w:pPr>
        <w:tabs>
          <w:tab w:val="num" w:pos="567"/>
        </w:tabs>
        <w:spacing w:before="100" w:beforeAutospacing="1" w:after="0" w:line="240" w:lineRule="auto"/>
        <w:ind w:firstLine="360"/>
        <w:contextualSpacing/>
        <w:jc w:val="both"/>
        <w:textAlignment w:val="top"/>
        <w:rPr>
          <w:rFonts w:ascii="Times New Roman" w:hAnsi="Times New Roman" w:cs="Times New Roman"/>
          <w:spacing w:val="-1"/>
          <w:sz w:val="28"/>
          <w:szCs w:val="28"/>
        </w:rPr>
      </w:pPr>
      <w:r w:rsidRPr="00655FC2">
        <w:rPr>
          <w:rFonts w:ascii="Times New Roman" w:hAnsi="Times New Roman" w:cs="Times New Roman"/>
          <w:spacing w:val="-1"/>
          <w:sz w:val="28"/>
          <w:szCs w:val="28"/>
        </w:rPr>
        <w:t>4.5. Член Комиссии, не согласный с ее решением, вправе в письменной форме изложить свое мнение, которое подлежит обязательному приобщению к протоколу и с которым должны быть ознакомлены стороны спора.</w:t>
      </w:r>
    </w:p>
    <w:p w:rsidR="007609F7" w:rsidRPr="00655FC2" w:rsidRDefault="007609F7" w:rsidP="00655FC2">
      <w:pPr>
        <w:tabs>
          <w:tab w:val="num" w:pos="567"/>
        </w:tabs>
        <w:spacing w:before="100" w:beforeAutospacing="1" w:after="0" w:line="240" w:lineRule="auto"/>
        <w:ind w:firstLine="360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55FC2">
        <w:rPr>
          <w:rFonts w:ascii="Times New Roman" w:hAnsi="Times New Roman" w:cs="Times New Roman"/>
          <w:spacing w:val="-1"/>
          <w:sz w:val="28"/>
          <w:szCs w:val="28"/>
        </w:rPr>
        <w:t>4.6.  </w:t>
      </w:r>
      <w:r w:rsidRPr="00655FC2">
        <w:rPr>
          <w:rFonts w:ascii="Times New Roman" w:hAnsi="Times New Roman" w:cs="Times New Roman"/>
          <w:sz w:val="28"/>
          <w:szCs w:val="28"/>
        </w:rPr>
        <w:t xml:space="preserve">По требованию заявителя решение комиссии </w:t>
      </w:r>
      <w:r w:rsidRPr="00655FC2">
        <w:rPr>
          <w:rFonts w:ascii="Times New Roman" w:hAnsi="Times New Roman" w:cs="Times New Roman"/>
          <w:spacing w:val="-1"/>
          <w:sz w:val="28"/>
          <w:szCs w:val="28"/>
        </w:rPr>
        <w:t>по урегулированию споров между участниками образовательных отношений</w:t>
      </w:r>
      <w:r w:rsidRPr="00655FC2">
        <w:rPr>
          <w:rFonts w:ascii="Times New Roman" w:hAnsi="Times New Roman" w:cs="Times New Roman"/>
          <w:sz w:val="28"/>
          <w:szCs w:val="28"/>
        </w:rPr>
        <w:t xml:space="preserve"> может быть выдано ему в письменном виде.</w:t>
      </w:r>
    </w:p>
    <w:p w:rsidR="007609F7" w:rsidRPr="00655FC2" w:rsidRDefault="007609F7" w:rsidP="00655FC2">
      <w:pPr>
        <w:tabs>
          <w:tab w:val="num" w:pos="567"/>
        </w:tabs>
        <w:spacing w:before="100" w:beforeAutospacing="1" w:after="0" w:line="240" w:lineRule="auto"/>
        <w:ind w:firstLine="360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55FC2">
        <w:rPr>
          <w:rFonts w:ascii="Times New Roman" w:hAnsi="Times New Roman" w:cs="Times New Roman"/>
          <w:spacing w:val="-13"/>
          <w:sz w:val="28"/>
          <w:szCs w:val="28"/>
        </w:rPr>
        <w:t xml:space="preserve">4.7.    Решение комиссии </w:t>
      </w:r>
      <w:r w:rsidRPr="00655FC2">
        <w:rPr>
          <w:rFonts w:ascii="Times New Roman" w:hAnsi="Times New Roman" w:cs="Times New Roman"/>
          <w:spacing w:val="-1"/>
          <w:sz w:val="28"/>
          <w:szCs w:val="28"/>
        </w:rPr>
        <w:t>по урегулированию споров между участниками образовательных отношений</w:t>
      </w:r>
      <w:r w:rsidRPr="00655FC2">
        <w:rPr>
          <w:rFonts w:ascii="Times New Roman" w:hAnsi="Times New Roman" w:cs="Times New Roman"/>
          <w:spacing w:val="-13"/>
          <w:sz w:val="28"/>
          <w:szCs w:val="28"/>
        </w:rPr>
        <w:t xml:space="preserve"> является обязательным для всех участников образовательных отношений в ОО, и подлежит исполнению в сроки, предусмотренные указанным решением.</w:t>
      </w:r>
    </w:p>
    <w:p w:rsidR="007609F7" w:rsidRPr="00655FC2" w:rsidRDefault="007609F7" w:rsidP="00655FC2">
      <w:pPr>
        <w:tabs>
          <w:tab w:val="num" w:pos="567"/>
        </w:tabs>
        <w:spacing w:before="100" w:beforeAutospacing="1" w:after="0" w:line="240" w:lineRule="auto"/>
        <w:ind w:firstLine="360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55FC2">
        <w:rPr>
          <w:rFonts w:ascii="Times New Roman" w:hAnsi="Times New Roman" w:cs="Times New Roman"/>
          <w:spacing w:val="-13"/>
          <w:sz w:val="28"/>
          <w:szCs w:val="28"/>
        </w:rPr>
        <w:t> 4</w:t>
      </w:r>
      <w:r w:rsidRPr="00655FC2">
        <w:rPr>
          <w:rFonts w:ascii="Times New Roman" w:hAnsi="Times New Roman" w:cs="Times New Roman"/>
          <w:spacing w:val="-1"/>
          <w:sz w:val="28"/>
          <w:szCs w:val="28"/>
        </w:rPr>
        <w:t>.8. Решение комиссии по урегулированию споров между участниками образовательных отношений может быть обжаловано в установленном законодательством РФ порядке.</w:t>
      </w:r>
    </w:p>
    <w:p w:rsidR="007609F7" w:rsidRPr="00655FC2" w:rsidRDefault="007609F7" w:rsidP="00655FC2">
      <w:pPr>
        <w:tabs>
          <w:tab w:val="num" w:pos="567"/>
        </w:tabs>
        <w:spacing w:before="100" w:beforeAutospacing="1" w:after="0" w:line="240" w:lineRule="auto"/>
        <w:ind w:left="-360" w:firstLine="360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55FC2">
        <w:rPr>
          <w:rFonts w:ascii="Times New Roman" w:hAnsi="Times New Roman" w:cs="Times New Roman"/>
          <w:sz w:val="28"/>
          <w:szCs w:val="28"/>
        </w:rPr>
        <w:t> </w:t>
      </w:r>
    </w:p>
    <w:p w:rsidR="007609F7" w:rsidRPr="00655FC2" w:rsidRDefault="007609F7" w:rsidP="00655FC2">
      <w:pPr>
        <w:tabs>
          <w:tab w:val="num" w:pos="420"/>
        </w:tabs>
        <w:spacing w:before="100" w:beforeAutospacing="1" w:after="0" w:line="240" w:lineRule="auto"/>
        <w:ind w:left="-360" w:firstLine="360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655FC2">
        <w:rPr>
          <w:rFonts w:ascii="Times New Roman" w:hAnsi="Times New Roman" w:cs="Times New Roman"/>
          <w:b/>
          <w:bCs/>
          <w:spacing w:val="-2"/>
          <w:sz w:val="28"/>
          <w:szCs w:val="28"/>
        </w:rPr>
        <w:t>5.       Права и обязанности членов комиссии</w:t>
      </w:r>
    </w:p>
    <w:p w:rsidR="007609F7" w:rsidRPr="00655FC2" w:rsidRDefault="007609F7" w:rsidP="00655FC2">
      <w:pPr>
        <w:tabs>
          <w:tab w:val="num" w:pos="420"/>
        </w:tabs>
        <w:spacing w:before="100" w:beforeAutospacing="1" w:after="0" w:line="240" w:lineRule="auto"/>
        <w:ind w:firstLine="425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55FC2">
        <w:rPr>
          <w:rFonts w:ascii="Times New Roman" w:hAnsi="Times New Roman" w:cs="Times New Roman"/>
          <w:sz w:val="28"/>
          <w:szCs w:val="28"/>
        </w:rPr>
        <w:t> 5</w:t>
      </w:r>
      <w:r w:rsidRPr="00655FC2">
        <w:rPr>
          <w:rFonts w:ascii="Times New Roman" w:hAnsi="Times New Roman" w:cs="Times New Roman"/>
          <w:spacing w:val="-2"/>
          <w:sz w:val="28"/>
          <w:szCs w:val="28"/>
        </w:rPr>
        <w:t xml:space="preserve">.1.   Члены комиссии </w:t>
      </w:r>
      <w:r w:rsidRPr="00655FC2">
        <w:rPr>
          <w:rFonts w:ascii="Times New Roman" w:hAnsi="Times New Roman" w:cs="Times New Roman"/>
          <w:spacing w:val="-1"/>
          <w:sz w:val="28"/>
          <w:szCs w:val="28"/>
        </w:rPr>
        <w:t>по урегулированию споров между участниками образовательных отношений</w:t>
      </w:r>
      <w:r w:rsidRPr="00655FC2">
        <w:rPr>
          <w:rFonts w:ascii="Times New Roman" w:hAnsi="Times New Roman" w:cs="Times New Roman"/>
          <w:spacing w:val="-2"/>
          <w:sz w:val="28"/>
          <w:szCs w:val="28"/>
        </w:rPr>
        <w:t xml:space="preserve"> имеют право на получение необходимых консультаций различных специалистов и учреждений по вопросам, относящихся к компетенции  комиссии </w:t>
      </w:r>
      <w:r w:rsidRPr="00655FC2">
        <w:rPr>
          <w:rFonts w:ascii="Times New Roman" w:hAnsi="Times New Roman" w:cs="Times New Roman"/>
          <w:spacing w:val="-1"/>
          <w:sz w:val="28"/>
          <w:szCs w:val="28"/>
        </w:rPr>
        <w:t>по урегулированию споров между участниками образовательных отношений.</w:t>
      </w:r>
    </w:p>
    <w:p w:rsidR="007609F7" w:rsidRPr="00655FC2" w:rsidRDefault="007609F7" w:rsidP="00655FC2">
      <w:pPr>
        <w:tabs>
          <w:tab w:val="num" w:pos="567"/>
        </w:tabs>
        <w:spacing w:before="100" w:beforeAutospacing="1" w:after="0" w:line="240" w:lineRule="auto"/>
        <w:ind w:firstLine="425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55FC2">
        <w:rPr>
          <w:rFonts w:ascii="Times New Roman" w:hAnsi="Times New Roman" w:cs="Times New Roman"/>
          <w:spacing w:val="-2"/>
          <w:sz w:val="28"/>
          <w:szCs w:val="28"/>
        </w:rPr>
        <w:t xml:space="preserve">5.2.    Члены комиссии </w:t>
      </w:r>
      <w:r w:rsidRPr="00655FC2">
        <w:rPr>
          <w:rFonts w:ascii="Times New Roman" w:hAnsi="Times New Roman" w:cs="Times New Roman"/>
          <w:spacing w:val="-1"/>
          <w:sz w:val="28"/>
          <w:szCs w:val="28"/>
        </w:rPr>
        <w:t>по урегулированию споров между участниками образовательных отношений</w:t>
      </w:r>
      <w:r w:rsidRPr="00655FC2">
        <w:rPr>
          <w:rFonts w:ascii="Times New Roman" w:hAnsi="Times New Roman" w:cs="Times New Roman"/>
          <w:spacing w:val="-2"/>
          <w:sz w:val="28"/>
          <w:szCs w:val="28"/>
        </w:rPr>
        <w:t xml:space="preserve"> обязаны присутствовать на заседании, принимать решение по заявленному вопросу открытым голосованием, давать заявителю ответ в письменном  и устном виде.</w:t>
      </w:r>
    </w:p>
    <w:p w:rsidR="007609F7" w:rsidRPr="00655FC2" w:rsidRDefault="007609F7" w:rsidP="00655FC2">
      <w:pPr>
        <w:spacing w:before="100" w:beforeAutospacing="1"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FC2">
        <w:rPr>
          <w:rFonts w:ascii="Times New Roman" w:hAnsi="Times New Roman" w:cs="Times New Roman"/>
          <w:sz w:val="28"/>
          <w:szCs w:val="28"/>
        </w:rPr>
        <w:t>5.3. Принимать к рассмотрению заявления любого участника образовательного процесса при несогласии с решением или действием администрации, воспитателя, родителя (законного представителя).</w:t>
      </w:r>
    </w:p>
    <w:p w:rsidR="007609F7" w:rsidRPr="00655FC2" w:rsidRDefault="007609F7" w:rsidP="00655FC2">
      <w:pPr>
        <w:spacing w:before="100" w:beforeAutospacing="1"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FC2">
        <w:rPr>
          <w:rFonts w:ascii="Times New Roman" w:hAnsi="Times New Roman" w:cs="Times New Roman"/>
          <w:sz w:val="28"/>
          <w:szCs w:val="28"/>
        </w:rPr>
        <w:lastRenderedPageBreak/>
        <w:t>5.4.  Рекомендовать, приостанавливать или отменять ранее принятое решение на основании проведенного изучения при согласии конфликтующих сторон.</w:t>
      </w:r>
    </w:p>
    <w:p w:rsidR="007609F7" w:rsidRPr="00655FC2" w:rsidRDefault="007609F7" w:rsidP="00655FC2">
      <w:pPr>
        <w:spacing w:before="100" w:beforeAutospacing="1"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FC2">
        <w:rPr>
          <w:rFonts w:ascii="Times New Roman" w:hAnsi="Times New Roman" w:cs="Times New Roman"/>
          <w:sz w:val="28"/>
          <w:szCs w:val="28"/>
        </w:rPr>
        <w:t>5.5.  Рекомендовать изменения в локальных актах образовательной организации с целью демократизации основ управления образовательной организацией или расширения прав участников образовательного процесса.</w:t>
      </w:r>
    </w:p>
    <w:p w:rsidR="007609F7" w:rsidRPr="00655FC2" w:rsidRDefault="007609F7" w:rsidP="00655FC2">
      <w:pPr>
        <w:tabs>
          <w:tab w:val="num" w:pos="567"/>
        </w:tabs>
        <w:spacing w:before="100" w:beforeAutospacing="1" w:after="0" w:line="240" w:lineRule="auto"/>
        <w:ind w:firstLine="426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655FC2">
        <w:rPr>
          <w:rFonts w:ascii="Times New Roman" w:hAnsi="Times New Roman" w:cs="Times New Roman"/>
          <w:b/>
          <w:sz w:val="28"/>
          <w:szCs w:val="28"/>
        </w:rPr>
        <w:t>6. Обеспечение деятельности Комиссии</w:t>
      </w:r>
    </w:p>
    <w:p w:rsidR="007609F7" w:rsidRPr="00655FC2" w:rsidRDefault="007609F7" w:rsidP="00655FC2">
      <w:pPr>
        <w:tabs>
          <w:tab w:val="num" w:pos="567"/>
        </w:tabs>
        <w:spacing w:before="100" w:beforeAutospacing="1" w:after="0" w:line="240" w:lineRule="auto"/>
        <w:ind w:firstLine="425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55FC2">
        <w:rPr>
          <w:rFonts w:ascii="Times New Roman" w:hAnsi="Times New Roman" w:cs="Times New Roman"/>
          <w:sz w:val="28"/>
          <w:szCs w:val="28"/>
        </w:rPr>
        <w:t>6.1.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представленными для обсуждения на заседании Комиссии, осуществляется секретарем Комиссии.</w:t>
      </w:r>
    </w:p>
    <w:p w:rsidR="007609F7" w:rsidRPr="00655FC2" w:rsidRDefault="007609F7" w:rsidP="00655FC2">
      <w:pPr>
        <w:tabs>
          <w:tab w:val="num" w:pos="567"/>
        </w:tabs>
        <w:spacing w:before="100" w:beforeAutospacing="1" w:after="0" w:line="240" w:lineRule="auto"/>
        <w:ind w:firstLine="425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55FC2">
        <w:rPr>
          <w:rFonts w:ascii="Times New Roman" w:hAnsi="Times New Roman" w:cs="Times New Roman"/>
          <w:sz w:val="28"/>
          <w:szCs w:val="28"/>
        </w:rPr>
        <w:t>6.2. Делопроизводство Комиссии ведется в соответствии с действующим законодательством.</w:t>
      </w:r>
    </w:p>
    <w:p w:rsidR="007609F7" w:rsidRPr="00655FC2" w:rsidRDefault="007609F7" w:rsidP="00655FC2">
      <w:pPr>
        <w:tabs>
          <w:tab w:val="num" w:pos="567"/>
        </w:tabs>
        <w:spacing w:before="100" w:beforeAutospacing="1" w:after="0" w:line="240" w:lineRule="auto"/>
        <w:ind w:firstLine="425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55FC2">
        <w:rPr>
          <w:rFonts w:ascii="Times New Roman" w:hAnsi="Times New Roman" w:cs="Times New Roman"/>
          <w:sz w:val="28"/>
          <w:szCs w:val="28"/>
        </w:rPr>
        <w:t>6.3. Протоколы заседания Комиссии, заявления и материалы по существу рассматриваемых споров хранятся в составе отдельного дела в архиве ОО.</w:t>
      </w:r>
    </w:p>
    <w:p w:rsidR="007609F7" w:rsidRPr="00655FC2" w:rsidRDefault="007609F7" w:rsidP="00655FC2">
      <w:pPr>
        <w:tabs>
          <w:tab w:val="num" w:pos="567"/>
        </w:tabs>
        <w:spacing w:before="100" w:beforeAutospacing="1" w:after="0" w:line="240" w:lineRule="auto"/>
        <w:ind w:firstLine="360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7609F7" w:rsidRPr="00655FC2" w:rsidRDefault="007609F7" w:rsidP="00655FC2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FC2">
        <w:rPr>
          <w:rFonts w:ascii="Times New Roman" w:hAnsi="Times New Roman" w:cs="Times New Roman"/>
          <w:b/>
          <w:sz w:val="28"/>
          <w:szCs w:val="28"/>
        </w:rPr>
        <w:t>7. Досрочное прекращение полномочий члена Комиссии</w:t>
      </w:r>
    </w:p>
    <w:p w:rsidR="007609F7" w:rsidRPr="00655FC2" w:rsidRDefault="007609F7" w:rsidP="00655FC2">
      <w:pPr>
        <w:pStyle w:val="a4"/>
        <w:tabs>
          <w:tab w:val="left" w:pos="1134"/>
        </w:tabs>
        <w:rPr>
          <w:sz w:val="28"/>
          <w:szCs w:val="28"/>
        </w:rPr>
      </w:pPr>
      <w:r w:rsidRPr="00655FC2">
        <w:rPr>
          <w:sz w:val="28"/>
          <w:szCs w:val="28"/>
        </w:rPr>
        <w:t>7.1. Досрочное прекращение полномочий члена Комиссии осуществляется:</w:t>
      </w:r>
    </w:p>
    <w:p w:rsidR="007609F7" w:rsidRPr="00655FC2" w:rsidRDefault="007609F7" w:rsidP="00655FC2">
      <w:pPr>
        <w:pStyle w:val="a4"/>
        <w:tabs>
          <w:tab w:val="left" w:pos="1134"/>
        </w:tabs>
        <w:rPr>
          <w:sz w:val="28"/>
          <w:szCs w:val="28"/>
        </w:rPr>
      </w:pPr>
      <w:r w:rsidRPr="00655FC2">
        <w:rPr>
          <w:sz w:val="28"/>
          <w:szCs w:val="28"/>
        </w:rPr>
        <w:t>- на основании личного заявления члена Комиссии об исключении из его состава;</w:t>
      </w:r>
    </w:p>
    <w:p w:rsidR="007609F7" w:rsidRPr="00655FC2" w:rsidRDefault="007609F7" w:rsidP="00655FC2">
      <w:pPr>
        <w:pStyle w:val="a4"/>
        <w:tabs>
          <w:tab w:val="left" w:pos="1134"/>
        </w:tabs>
        <w:rPr>
          <w:sz w:val="28"/>
          <w:szCs w:val="28"/>
        </w:rPr>
      </w:pPr>
      <w:r w:rsidRPr="00655FC2">
        <w:rPr>
          <w:sz w:val="28"/>
          <w:szCs w:val="28"/>
        </w:rPr>
        <w:t>- по требованию не менее 2/3 членов Комиссии, выраженному в письменной форме;</w:t>
      </w:r>
    </w:p>
    <w:p w:rsidR="007609F7" w:rsidRPr="00655FC2" w:rsidRDefault="007609F7" w:rsidP="00655FC2">
      <w:pPr>
        <w:pStyle w:val="a4"/>
        <w:tabs>
          <w:tab w:val="left" w:pos="1134"/>
        </w:tabs>
        <w:rPr>
          <w:sz w:val="28"/>
          <w:szCs w:val="28"/>
        </w:rPr>
      </w:pPr>
      <w:r w:rsidRPr="00655FC2">
        <w:rPr>
          <w:sz w:val="28"/>
          <w:szCs w:val="28"/>
        </w:rPr>
        <w:t>-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7609F7" w:rsidRPr="00655FC2" w:rsidRDefault="007609F7" w:rsidP="00655FC2">
      <w:pPr>
        <w:pStyle w:val="a4"/>
        <w:tabs>
          <w:tab w:val="left" w:pos="1134"/>
        </w:tabs>
        <w:rPr>
          <w:sz w:val="28"/>
          <w:szCs w:val="28"/>
        </w:rPr>
      </w:pPr>
      <w:r w:rsidRPr="00655FC2">
        <w:rPr>
          <w:sz w:val="28"/>
          <w:szCs w:val="28"/>
        </w:rPr>
        <w:t>7.2. 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2 настоящего Положения.</w:t>
      </w:r>
    </w:p>
    <w:p w:rsidR="007609F7" w:rsidRPr="00655FC2" w:rsidRDefault="007609F7" w:rsidP="00655FC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9F7" w:rsidRDefault="007609F7" w:rsidP="00655FC2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30" w:rsidRDefault="00A97730"/>
    <w:sectPr w:rsidR="00A97730" w:rsidSect="00655FC2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12B84"/>
    <w:multiLevelType w:val="hybridMultilevel"/>
    <w:tmpl w:val="65585B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B9577FE"/>
    <w:multiLevelType w:val="hybridMultilevel"/>
    <w:tmpl w:val="2EC0CC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609F7"/>
    <w:rsid w:val="001B6B76"/>
    <w:rsid w:val="00466816"/>
    <w:rsid w:val="004D13EF"/>
    <w:rsid w:val="005546A3"/>
    <w:rsid w:val="006035B9"/>
    <w:rsid w:val="00655FC2"/>
    <w:rsid w:val="007609F7"/>
    <w:rsid w:val="009801F1"/>
    <w:rsid w:val="00A97730"/>
    <w:rsid w:val="00BE42B2"/>
    <w:rsid w:val="00CE10BB"/>
    <w:rsid w:val="00D76B29"/>
    <w:rsid w:val="00E2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F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9F7"/>
    <w:pPr>
      <w:ind w:left="720"/>
    </w:pPr>
  </w:style>
  <w:style w:type="paragraph" w:styleId="a4">
    <w:name w:val="Body Text Indent"/>
    <w:basedOn w:val="a"/>
    <w:link w:val="a5"/>
    <w:uiPriority w:val="99"/>
    <w:rsid w:val="007609F7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609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655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2016-10-13T12:22:00Z</dcterms:created>
  <dcterms:modified xsi:type="dcterms:W3CDTF">2016-10-13T18:11:00Z</dcterms:modified>
</cp:coreProperties>
</file>