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8" w:rsidRPr="00930362" w:rsidRDefault="002D23C8" w:rsidP="0093036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23C8" w:rsidRPr="00930362" w:rsidRDefault="002D23C8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62">
        <w:rPr>
          <w:rFonts w:ascii="Times New Roman" w:hAnsi="Times New Roman" w:cs="Times New Roman"/>
          <w:sz w:val="28"/>
          <w:szCs w:val="28"/>
        </w:rPr>
        <w:t>Положение об учете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территории, закрепленной за МБОУ СШ № 23</w:t>
      </w:r>
      <w:r w:rsidR="0027352D" w:rsidRPr="00930362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Pr="00930362">
        <w:rPr>
          <w:rFonts w:ascii="Times New Roman" w:hAnsi="Times New Roman" w:cs="Times New Roman"/>
          <w:sz w:val="28"/>
          <w:szCs w:val="28"/>
        </w:rPr>
        <w:t xml:space="preserve"> (далее – Положение), разработано в соответствии с Конституцией Российской Федерации, Федеральным Законом от 29.12.2012 года № 273-ФЗ «Об образовании в Российской Федерации», Федеральным законом от 24.06.1999 года № 120-ФЗ «Об основах системы профилактики безнадзорности и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 в Липецкой области», Федерального закона от 27.07.2006 года № 149-ФЗ «Об информации, информационных технологиях и о защите информации», приказа управления образования администрации городского округа город Елец от 16.12.2015 года № 516 «Об утверждении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об учете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городского округа город Елец», в целях осуществления ежегодного персонального учета детей, подлежащих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(далее – основным общеобразовательным программам), а также определения порядка взаимодействия органов, учреждений и организаций, участвующих в проведении учета детей</w:t>
      </w:r>
      <w:r w:rsidR="0027352D" w:rsidRPr="00930362">
        <w:rPr>
          <w:rFonts w:ascii="Times New Roman" w:hAnsi="Times New Roman" w:cs="Times New Roman"/>
          <w:sz w:val="28"/>
          <w:szCs w:val="28"/>
        </w:rPr>
        <w:t>.</w:t>
      </w:r>
    </w:p>
    <w:p w:rsidR="0027352D" w:rsidRPr="00930362" w:rsidRDefault="0027352D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учета детей, подлежащих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территории, закрепленной за МБОУ СШ № 23 г. Ельца.</w:t>
      </w:r>
    </w:p>
    <w:p w:rsidR="0027352D" w:rsidRPr="00930362" w:rsidRDefault="0027352D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Обязательному ежегодному персональному учету подлежат все дети в возрасте от 0 до 18 лет, проживающих (постоянно или временно) или пребывающие на территорию, закрепленную за школой, независимо от наличия (отсутствия) регистрации по месту жительства </w:t>
      </w:r>
      <w:r w:rsidRPr="00930362">
        <w:rPr>
          <w:rFonts w:ascii="Times New Roman" w:hAnsi="Times New Roman" w:cs="Times New Roman"/>
          <w:sz w:val="28"/>
          <w:szCs w:val="28"/>
        </w:rPr>
        <w:lastRenderedPageBreak/>
        <w:t>(пребывания) в целях обеспечения их конституционных прав на получение общего образования.</w:t>
      </w:r>
    </w:p>
    <w:p w:rsidR="0027352D" w:rsidRPr="00930362" w:rsidRDefault="0027352D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62">
        <w:rPr>
          <w:rFonts w:ascii="Times New Roman" w:hAnsi="Times New Roman" w:cs="Times New Roman"/>
          <w:sz w:val="28"/>
          <w:szCs w:val="28"/>
        </w:rPr>
        <w:t>Выявление и учет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территории, закрепленной за МБОУ СШ № 23 г. Ельца,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законом.</w:t>
      </w:r>
      <w:proofErr w:type="gramEnd"/>
    </w:p>
    <w:p w:rsidR="0027352D" w:rsidRPr="00930362" w:rsidRDefault="0027352D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Информация по учету детей подлежит сбору, передаче, хранению и использованию в порядке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обеспечивающем ее конфиденциальность, в соответствии с требованиями действующего законодательства.</w:t>
      </w:r>
    </w:p>
    <w:p w:rsidR="0027352D" w:rsidRPr="00930362" w:rsidRDefault="0027352D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обучающимися ранее.</w:t>
      </w:r>
    </w:p>
    <w:p w:rsidR="0027352D" w:rsidRPr="00930362" w:rsidRDefault="0027352D" w:rsidP="0093036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Организация работы по учету детей.</w:t>
      </w:r>
    </w:p>
    <w:p w:rsidR="0005644B" w:rsidRPr="00930362" w:rsidRDefault="007B13C7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 </w:t>
      </w:r>
      <w:r w:rsidR="003F1D31" w:rsidRPr="00930362">
        <w:rPr>
          <w:rFonts w:ascii="Times New Roman" w:hAnsi="Times New Roman" w:cs="Times New Roman"/>
          <w:sz w:val="28"/>
          <w:szCs w:val="28"/>
        </w:rPr>
        <w:t>Учет осуществляется путем ежегодного составления школой списков детей в возрасте от рождения до 18 лет с указанием места их жительства или пребывания на территории, закрепленной за МБОУ СШ № 23 г</w:t>
      </w:r>
      <w:proofErr w:type="gramStart"/>
      <w:r w:rsidR="003F1D31"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F1D31" w:rsidRPr="00930362">
        <w:rPr>
          <w:rFonts w:ascii="Times New Roman" w:hAnsi="Times New Roman" w:cs="Times New Roman"/>
          <w:sz w:val="28"/>
          <w:szCs w:val="28"/>
        </w:rPr>
        <w:t>льца независимо от наличия (отсутствия) регистрации по месту жительства (пребывания) и формирования информационной базы данных о детях в возрасте от рождения до 18 лет.</w:t>
      </w:r>
    </w:p>
    <w:p w:rsidR="0005644B" w:rsidRPr="00930362" w:rsidRDefault="0005644B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 </w:t>
      </w:r>
      <w:r w:rsidR="003F1D31" w:rsidRPr="00930362">
        <w:rPr>
          <w:rFonts w:ascii="Times New Roman" w:hAnsi="Times New Roman" w:cs="Times New Roman"/>
          <w:sz w:val="28"/>
          <w:szCs w:val="28"/>
        </w:rPr>
        <w:t>В учете детей участвуют:</w:t>
      </w:r>
      <w:r w:rsidRPr="00930362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городского округа город Елец, муниципальные общеобразовательные учреждения, муниципальные дошкольные </w:t>
      </w:r>
      <w:r w:rsidRPr="00930362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ГУЗ «Елецкая городская детская больница», комиссия по делам несовершеннолетних и защите их прав администрации городского округа город Елец, ОМВД России по городу Ельцу, отдел УФМС России по Липецкой области в городе Ельце.</w:t>
      </w:r>
    </w:p>
    <w:p w:rsidR="0005644B" w:rsidRPr="00930362" w:rsidRDefault="0005644B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В рамках взаимодействия учреждения и организации, указанные в п.2.2. Положения, предоставляют в школу сведения о детях в возрасте от рождения до 18 лет с указанием места их жительства или пребывания на территории, закрепленной за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независимо от наличия (отсутствия) регистрации по месту жительства (пребывания), необходимые для учета.</w:t>
      </w:r>
    </w:p>
    <w:p w:rsidR="0005644B" w:rsidRPr="00930362" w:rsidRDefault="0005644B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Источниками составления списков детей в возрасте от рождения до 18 лет служат:</w:t>
      </w:r>
    </w:p>
    <w:p w:rsidR="0005644B" w:rsidRPr="00930362" w:rsidRDefault="0005644B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Данные о регистрации по месту жительства или месту пребывания граждан;</w:t>
      </w:r>
    </w:p>
    <w:p w:rsidR="0005644B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Данные ГУЗ «Елецкая городская детская больница» о детском населении, в том числе о детях, не зарегистрированных по месту жительства, но фактически проживающих на территории, закрепленной за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льца;</w:t>
      </w:r>
    </w:p>
    <w:p w:rsidR="00FB533D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Сведения, полученные в результате отработки участковым уполномоченным ОМВД России по городу Ельцу жилых домов, закрепленных на территории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льца;</w:t>
      </w:r>
    </w:p>
    <w:p w:rsidR="00FB533D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Данные органов и учреждений системы профилактики, безнадзорности и правонарушений несовершеннолетних о детях, не имеющих общего образования и не получающих общее образование соответствующего уровня в нарушение действующего законодательства (по мере выявления);</w:t>
      </w:r>
    </w:p>
    <w:p w:rsidR="00FB533D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Данные ОБУ «Центр социальной защиты населения по городу Ельцу» о детях, не получающих общее образование </w:t>
      </w:r>
      <w:r w:rsidRPr="00930362">
        <w:rPr>
          <w:rFonts w:ascii="Times New Roman" w:hAnsi="Times New Roman" w:cs="Times New Roman"/>
          <w:sz w:val="28"/>
          <w:szCs w:val="28"/>
        </w:rPr>
        <w:lastRenderedPageBreak/>
        <w:t>соответствующего уровня в нарушение действующего законодательства (по мере выявления);</w:t>
      </w:r>
    </w:p>
    <w:p w:rsidR="00FB533D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Данные комиссии по делам несовершеннолетних и защите их прав администрации городского округа город Елец о детях, получающих образование соответствующего уровня (по мере выявления);</w:t>
      </w:r>
    </w:p>
    <w:p w:rsidR="00FB533D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Списки детей, проживающих на территории, закрепленной за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льца, формируются ежегодно в сентябре по каждому году рождения на бумажном носителе по форме (приложение 1).</w:t>
      </w:r>
    </w:p>
    <w:p w:rsidR="00FB533D" w:rsidRPr="00930362" w:rsidRDefault="00FB533D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Списки подписываются директором школы, скрепляются печатью школы.</w:t>
      </w:r>
    </w:p>
    <w:p w:rsidR="00FB533D" w:rsidRPr="00930362" w:rsidRDefault="00FB533D" w:rsidP="0093036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Выявление и учет детей, подлежащих обучению в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</w:t>
      </w:r>
      <w:r w:rsidR="00BE4938" w:rsidRPr="00930362">
        <w:rPr>
          <w:rFonts w:ascii="Times New Roman" w:hAnsi="Times New Roman" w:cs="Times New Roman"/>
          <w:sz w:val="28"/>
          <w:szCs w:val="28"/>
        </w:rPr>
        <w:t>, реализующую программу дошкольного образования.</w:t>
      </w:r>
    </w:p>
    <w:p w:rsidR="00BE4938" w:rsidRPr="00930362" w:rsidRDefault="00BE4938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льца, реализующая образовательную программу дошкольного образования, осуществляет текущий учет детей, посещающих учреждение.</w:t>
      </w:r>
    </w:p>
    <w:p w:rsidR="00BE4938" w:rsidRPr="00930362" w:rsidRDefault="00BE4938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ежемесячно предоставляет в муниципальное бюджетное учреждение «Ресурсный центр муниципальной системы образования» городского округа город Елец табель посещаемости воспитанников с указанием причин отсутствия детей, копии приказов о приеме и отчислении детей.</w:t>
      </w:r>
    </w:p>
    <w:p w:rsidR="00BE4938" w:rsidRPr="00930362" w:rsidRDefault="00BE4938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Учет детей, подлежащих обучению в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льца, реализующую образовательную программу дошкольного образования формируется исходя из числа детей, закрепленных за МБОУ СШ № 23 г.Ельца, на основании информации, полученной ГУЗ «Елецкая городская детская больница», о детях в возрасте от рождения до 7 лет, числа детей, состоящих на учете по предоставлению места в дошкольных образовательных учреждениях, реализующих программу </w:t>
      </w:r>
      <w:r w:rsidRPr="00930362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образования, на основу информационной системы «Барс. </w:t>
      </w:r>
      <w:r w:rsidRPr="00930362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930362">
        <w:rPr>
          <w:rFonts w:ascii="Times New Roman" w:hAnsi="Times New Roman" w:cs="Times New Roman"/>
          <w:sz w:val="28"/>
          <w:szCs w:val="28"/>
        </w:rPr>
        <w:t>образование. Электронный детский сад»</w:t>
      </w:r>
    </w:p>
    <w:p w:rsidR="00BE4938" w:rsidRPr="00930362" w:rsidRDefault="00BE4938" w:rsidP="0093036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Выявление и учет детей, подлежащих обязательному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E4938" w:rsidRPr="00930362" w:rsidRDefault="00BE4938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льца ежегодно организует и </w:t>
      </w:r>
      <w:r w:rsidR="00586009" w:rsidRPr="00930362">
        <w:rPr>
          <w:rFonts w:ascii="Times New Roman" w:hAnsi="Times New Roman" w:cs="Times New Roman"/>
          <w:sz w:val="28"/>
          <w:szCs w:val="28"/>
        </w:rPr>
        <w:t>обобщает сбор данных о детях в возрасте от рождения до 18 лет, проживающих на территории, закрепленной за МБОУ СШ № 23 г.Ельца:</w:t>
      </w:r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обучающихся в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льца,</w:t>
      </w:r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обучающихся в других общеобразовательных учреждениях,</w:t>
      </w:r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62">
        <w:rPr>
          <w:rFonts w:ascii="Times New Roman" w:hAnsi="Times New Roman" w:cs="Times New Roman"/>
          <w:sz w:val="28"/>
          <w:szCs w:val="28"/>
        </w:rPr>
        <w:t>обучающихся в учреждениях профессионального образования,</w:t>
      </w:r>
      <w:proofErr w:type="gramEnd"/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посещающих дошкольные учреждения, достигших к началу учебного года возраста 6,5 лет и подлежащих приему в первый класс в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наступающем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и следующих за ним учебных годах,</w:t>
      </w:r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 не обучающихся в нарушение действующего законодательства,</w:t>
      </w:r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 по состоянию здоровья,</w:t>
      </w:r>
    </w:p>
    <w:p w:rsidR="00586009" w:rsidRPr="00930362" w:rsidRDefault="00586009" w:rsidP="00930362">
      <w:pPr>
        <w:pStyle w:val="a3"/>
        <w:numPr>
          <w:ilvl w:val="2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не обучающихся и не работающих.</w:t>
      </w:r>
    </w:p>
    <w:p w:rsidR="00586009" w:rsidRPr="00930362" w:rsidRDefault="00586009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В целях создания и ведения информационной базы данных о детях ежегодно организуют и осуществляют текущий учет обучающихся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вне зависимости от места их проживания, осуществляют систематический контроль за посещаемостью занятий обучающимися, ведут индивидуальную работу с обучающимися, имеющими проблемы в поведении, развитии и социальной адаптации.</w:t>
      </w:r>
    </w:p>
    <w:p w:rsidR="00586009" w:rsidRPr="00930362" w:rsidRDefault="00586009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В сентябре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 xml:space="preserve">льца проводит сверку списочного состава всех учащихся на основе информационной системы «Барс. Web-образование. Электронная школа» и списочного состава </w:t>
      </w:r>
      <w:r w:rsidRPr="00930362">
        <w:rPr>
          <w:rFonts w:ascii="Times New Roman" w:hAnsi="Times New Roman" w:cs="Times New Roman"/>
          <w:sz w:val="28"/>
          <w:szCs w:val="28"/>
        </w:rPr>
        <w:lastRenderedPageBreak/>
        <w:t>учащихся, фактически приступивших к обучению после летних каникул.</w:t>
      </w:r>
    </w:p>
    <w:p w:rsidR="00586009" w:rsidRPr="00930362" w:rsidRDefault="00C868EA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В целях уточнения полученных сведений проводит подворный обход закрепленной за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территорий.</w:t>
      </w:r>
    </w:p>
    <w:p w:rsidR="00C868EA" w:rsidRPr="00930362" w:rsidRDefault="00C868EA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Сведения о детях, принимаемых в школу, выбывающих из него в течение учебного года, при возникновении движения передаются в управление образования администрации городского округа город Елец по итогам четверти (полугодия), учебного года, на начало нового учебного года (приложение 2)</w:t>
      </w:r>
      <w:r w:rsidR="00D63C52" w:rsidRPr="00930362">
        <w:rPr>
          <w:rFonts w:ascii="Times New Roman" w:hAnsi="Times New Roman" w:cs="Times New Roman"/>
          <w:sz w:val="28"/>
          <w:szCs w:val="28"/>
        </w:rPr>
        <w:t>.</w:t>
      </w:r>
    </w:p>
    <w:p w:rsidR="00D63C52" w:rsidRPr="00930362" w:rsidRDefault="00D63C52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МБОУ СШ № 23 Г.Ельца ведут учет учащихся, не посещающих или систематически пропускающих по неуважительным причинам учебные занятия в школе. Сведения об указанной категории учащихся представляются школой в управление образования администрации городского округа город Елец.</w:t>
      </w:r>
    </w:p>
    <w:p w:rsidR="009F7DAF" w:rsidRPr="00930362" w:rsidRDefault="009F7DAF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На основании имеющейся информации о детях, не получивших общего образования по каким-либо причинам, в том числе выявленных в рамках целевого профилактического мероприятия «Всеобуч»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совместно с органами и учреждениями системы профилактики безнадзорности  и правонарушений несовершеннолетних города Ельца , с заинтересованными лицами принимает необходимые меры, обеспечивающие получение несовершеннолетними общего образования, в соответствии с действующим законодательством.</w:t>
      </w:r>
    </w:p>
    <w:p w:rsidR="009F7DAF" w:rsidRPr="00930362" w:rsidRDefault="009F7DAF" w:rsidP="0093036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Учет форм получения образования.</w:t>
      </w:r>
    </w:p>
    <w:p w:rsidR="009F7DAF" w:rsidRPr="00930362" w:rsidRDefault="009F7DAF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Учащиеся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после получения основного общего образования и достижения 18 лет, а также родители (законные представители) несовершеннолетних учащихся до завершения ребенком основного общего образования с учетом мнения ребенка имеет право выбирать формы получения образования.</w:t>
      </w:r>
    </w:p>
    <w:p w:rsidR="009F7DAF" w:rsidRPr="00930362" w:rsidRDefault="009F7DAF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lastRenderedPageBreak/>
        <w:t>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ведет учет форм получения образования, определенных родителями (законными представителями) несовершеннолетних учащихся, учащимися, после достижения возраста 18 лет.</w:t>
      </w:r>
    </w:p>
    <w:p w:rsidR="009F7DAF" w:rsidRPr="00930362" w:rsidRDefault="009F7DAF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несовершеннолетнего, учащийся, достигший возраста 18 лет, информируют школу о выборе формы получения ребенком общего образования в форме семейного (в трехдневный срок после подписания договора).</w:t>
      </w:r>
    </w:p>
    <w:p w:rsidR="00D63C52" w:rsidRPr="00930362" w:rsidRDefault="009F7DAF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информирует  управление образования администрации городского округа город Елец о выборе родителями (законными представителями)</w:t>
      </w:r>
      <w:r w:rsidR="00523380" w:rsidRPr="00930362">
        <w:rPr>
          <w:rFonts w:ascii="Times New Roman" w:hAnsi="Times New Roman" w:cs="Times New Roman"/>
          <w:sz w:val="28"/>
          <w:szCs w:val="28"/>
        </w:rPr>
        <w:t xml:space="preserve"> несовершеннолетнего, учащимся достигшим возраста 18 лет, формы получения среднего общего образования в форме самообразования.</w:t>
      </w:r>
    </w:p>
    <w:p w:rsidR="00523380" w:rsidRPr="00930362" w:rsidRDefault="00523380" w:rsidP="0093036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Компетенция МБОУ СШ № 23 г</w:t>
      </w:r>
      <w:proofErr w:type="gramStart"/>
      <w:r w:rsidRPr="009303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0362">
        <w:rPr>
          <w:rFonts w:ascii="Times New Roman" w:hAnsi="Times New Roman" w:cs="Times New Roman"/>
          <w:sz w:val="28"/>
          <w:szCs w:val="28"/>
        </w:rPr>
        <w:t>льца по обеспечению учета:</w:t>
      </w:r>
    </w:p>
    <w:p w:rsidR="00523380" w:rsidRPr="00930362" w:rsidRDefault="00523380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осуществляет учет в соответствии с разделом 2 Положения,</w:t>
      </w:r>
    </w:p>
    <w:p w:rsidR="00523380" w:rsidRPr="00930362" w:rsidRDefault="00523380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ежегодно на начало нового учебного года предоставляют в управление образования администрации городского округа город Елец сведения о результатах учета, </w:t>
      </w:r>
    </w:p>
    <w:p w:rsidR="00523380" w:rsidRPr="00930362" w:rsidRDefault="00523380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незамедлительно информируют управление образования администрации городского округа город Елец,   комиссию по делам несовершеннолетних и защите их прав администрации городского округа город Елец о детях, достигших возраста 15 лет, оставивших школу до получения основного общего образования,</w:t>
      </w:r>
    </w:p>
    <w:p w:rsidR="00523380" w:rsidRPr="00930362" w:rsidRDefault="00523380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осуществляет сбор информации и ведение документации по учету,</w:t>
      </w:r>
    </w:p>
    <w:p w:rsidR="00523380" w:rsidRPr="00930362" w:rsidRDefault="00523380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осуществляет корректировку информационной базы данных на основании </w:t>
      </w:r>
      <w:proofErr w:type="spellStart"/>
      <w:r w:rsidRPr="00930362">
        <w:rPr>
          <w:rFonts w:ascii="Times New Roman" w:hAnsi="Times New Roman" w:cs="Times New Roman"/>
          <w:sz w:val="28"/>
          <w:szCs w:val="28"/>
        </w:rPr>
        <w:t>плученных</w:t>
      </w:r>
      <w:proofErr w:type="spellEnd"/>
      <w:r w:rsidRPr="00930362">
        <w:rPr>
          <w:rFonts w:ascii="Times New Roman" w:hAnsi="Times New Roman" w:cs="Times New Roman"/>
          <w:sz w:val="28"/>
          <w:szCs w:val="28"/>
        </w:rPr>
        <w:t xml:space="preserve"> сведений в рамках взаимодействия с учреждениями, указанными в п. 2.2. Положения, в том числе по результатам учета, проверки и явки детей, проживающих в жилых </w:t>
      </w:r>
      <w:r w:rsidRPr="00930362">
        <w:rPr>
          <w:rFonts w:ascii="Times New Roman" w:hAnsi="Times New Roman" w:cs="Times New Roman"/>
          <w:sz w:val="28"/>
          <w:szCs w:val="28"/>
        </w:rPr>
        <w:lastRenderedPageBreak/>
        <w:t>домах, расположенных в микрорайоне, а также о детях, выбывших из школы и вновь принятых на обучение.</w:t>
      </w:r>
    </w:p>
    <w:p w:rsidR="007938F7" w:rsidRPr="00930362" w:rsidRDefault="007938F7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 xml:space="preserve">Проводят необходимую </w:t>
      </w:r>
      <w:proofErr w:type="spellStart"/>
      <w:r w:rsidRPr="00930362">
        <w:rPr>
          <w:rFonts w:ascii="Times New Roman" w:hAnsi="Times New Roman" w:cs="Times New Roman"/>
          <w:sz w:val="28"/>
          <w:szCs w:val="28"/>
        </w:rPr>
        <w:t>информационно-разьяснительную</w:t>
      </w:r>
      <w:proofErr w:type="spellEnd"/>
      <w:r w:rsidRPr="00930362"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по учету.</w:t>
      </w:r>
    </w:p>
    <w:p w:rsidR="007938F7" w:rsidRPr="00930362" w:rsidRDefault="007938F7" w:rsidP="00930362">
      <w:pPr>
        <w:pStyle w:val="a3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62">
        <w:rPr>
          <w:rFonts w:ascii="Times New Roman" w:hAnsi="Times New Roman" w:cs="Times New Roman"/>
          <w:sz w:val="28"/>
          <w:szCs w:val="28"/>
        </w:rPr>
        <w:t>Обеспечивает надлежащую защиту сведений, содержащих персональные данные о детях, в соответствии с требованиями Федеральных Законов.</w:t>
      </w:r>
    </w:p>
    <w:p w:rsidR="007938F7" w:rsidRDefault="007938F7" w:rsidP="00930362">
      <w:pPr>
        <w:ind w:left="360"/>
      </w:pPr>
      <w:bookmarkStart w:id="0" w:name="_GoBack"/>
      <w:bookmarkEnd w:id="0"/>
    </w:p>
    <w:p w:rsidR="00523380" w:rsidRDefault="00523380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7938F7">
      <w:pPr>
        <w:pStyle w:val="a3"/>
      </w:pPr>
    </w:p>
    <w:p w:rsidR="00930362" w:rsidRDefault="00930362" w:rsidP="00930362"/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spacing w:after="0" w:line="240" w:lineRule="auto"/>
        <w:rPr>
          <w:rFonts w:ascii="Times New Roman" w:hAnsi="Times New Roman" w:cs="Times New Roman"/>
        </w:rPr>
      </w:pPr>
    </w:p>
    <w:p w:rsidR="00930362" w:rsidRDefault="00930362" w:rsidP="00930362">
      <w:pPr>
        <w:pStyle w:val="Default"/>
        <w:rPr>
          <w:b/>
          <w:sz w:val="48"/>
          <w:szCs w:val="28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3261"/>
        <w:gridCol w:w="2552"/>
        <w:gridCol w:w="3827"/>
      </w:tblGrid>
      <w:tr w:rsidR="00930362" w:rsidTr="00930362">
        <w:trPr>
          <w:trHeight w:val="1717"/>
        </w:trPr>
        <w:tc>
          <w:tcPr>
            <w:tcW w:w="3261" w:type="dxa"/>
          </w:tcPr>
          <w:p w:rsidR="00930362" w:rsidRPr="00AB2447" w:rsidRDefault="00930362" w:rsidP="005B3114">
            <w:r w:rsidRPr="00AB2447">
              <w:lastRenderedPageBreak/>
              <w:t>Согласовано</w:t>
            </w:r>
          </w:p>
          <w:p w:rsidR="00930362" w:rsidRPr="00AB2447" w:rsidRDefault="00930362" w:rsidP="005B3114">
            <w:r w:rsidRPr="00AB2447">
              <w:t xml:space="preserve">Председатель совета                              </w:t>
            </w:r>
          </w:p>
          <w:p w:rsidR="00930362" w:rsidRPr="00AB2447" w:rsidRDefault="00930362" w:rsidP="005B3114">
            <w:r w:rsidRPr="00AB2447">
              <w:t>родителей  МБОУСШ №23 г</w:t>
            </w:r>
            <w:proofErr w:type="gramStart"/>
            <w:r w:rsidRPr="00AB2447">
              <w:t>.Е</w:t>
            </w:r>
            <w:proofErr w:type="gramEnd"/>
            <w:r w:rsidRPr="00AB2447">
              <w:t>льца</w:t>
            </w:r>
          </w:p>
          <w:p w:rsidR="00930362" w:rsidRPr="00AB2447" w:rsidRDefault="00930362" w:rsidP="005B3114">
            <w:r w:rsidRPr="00AB2447">
              <w:t xml:space="preserve">___________ Н.Н. Меркулова                      </w:t>
            </w:r>
          </w:p>
          <w:p w:rsidR="00930362" w:rsidRPr="00AB2447" w:rsidRDefault="00930362" w:rsidP="005B3114">
            <w:r w:rsidRPr="00AB2447">
              <w:t>Протокол от «___» _____20___г</w:t>
            </w:r>
          </w:p>
          <w:p w:rsidR="00930362" w:rsidRDefault="00930362" w:rsidP="005B3114">
            <w:r w:rsidRPr="00AB2447">
              <w:t>№_________</w:t>
            </w:r>
          </w:p>
          <w:p w:rsidR="00930362" w:rsidRPr="00AB2447" w:rsidRDefault="00930362" w:rsidP="005B3114"/>
        </w:tc>
        <w:tc>
          <w:tcPr>
            <w:tcW w:w="2552" w:type="dxa"/>
          </w:tcPr>
          <w:p w:rsidR="00930362" w:rsidRPr="00AB2447" w:rsidRDefault="00930362" w:rsidP="005B3114">
            <w:r w:rsidRPr="00AB2447">
              <w:t>Принято</w:t>
            </w:r>
          </w:p>
          <w:p w:rsidR="00930362" w:rsidRPr="00AB2447" w:rsidRDefault="00930362" w:rsidP="005B3114">
            <w:r w:rsidRPr="00AB2447">
              <w:t>Педагогическим советом</w:t>
            </w:r>
          </w:p>
          <w:p w:rsidR="00930362" w:rsidRPr="00AB2447" w:rsidRDefault="00930362" w:rsidP="005B3114">
            <w:r w:rsidRPr="00AB2447">
              <w:t>МБОУ СШ № 23 г. Ельца</w:t>
            </w:r>
          </w:p>
          <w:p w:rsidR="00930362" w:rsidRPr="00AB2447" w:rsidRDefault="00930362" w:rsidP="005B3114">
            <w:r w:rsidRPr="00AB2447">
              <w:t xml:space="preserve">Протокол </w:t>
            </w:r>
            <w:proofErr w:type="gramStart"/>
            <w:r w:rsidRPr="00AB2447">
              <w:t>от</w:t>
            </w:r>
            <w:proofErr w:type="gramEnd"/>
            <w:r w:rsidRPr="00AB2447">
              <w:t xml:space="preserve"> __________№______</w:t>
            </w:r>
          </w:p>
        </w:tc>
        <w:tc>
          <w:tcPr>
            <w:tcW w:w="3827" w:type="dxa"/>
          </w:tcPr>
          <w:p w:rsidR="00930362" w:rsidRPr="00AB2447" w:rsidRDefault="00930362" w:rsidP="005B3114">
            <w:r w:rsidRPr="00AB2447">
              <w:t>Утверждаю</w:t>
            </w:r>
          </w:p>
          <w:p w:rsidR="00930362" w:rsidRPr="00AB2447" w:rsidRDefault="00930362" w:rsidP="005B3114">
            <w:r w:rsidRPr="00AB2447">
              <w:t xml:space="preserve"> Директор  МБОУ СШ № 23 г. Ельца</w:t>
            </w:r>
          </w:p>
          <w:p w:rsidR="00930362" w:rsidRPr="00AB2447" w:rsidRDefault="00930362" w:rsidP="005B3114">
            <w:r w:rsidRPr="00AB2447">
              <w:t>_____________</w:t>
            </w:r>
            <w:r>
              <w:t>_______</w:t>
            </w:r>
            <w:r w:rsidRPr="00AB2447">
              <w:t xml:space="preserve"> С.В. </w:t>
            </w:r>
            <w:proofErr w:type="spellStart"/>
            <w:r w:rsidRPr="00AB2447">
              <w:t>Красова</w:t>
            </w:r>
            <w:proofErr w:type="spellEnd"/>
          </w:p>
          <w:p w:rsidR="00930362" w:rsidRPr="00AB2447" w:rsidRDefault="00930362" w:rsidP="005B3114">
            <w:r w:rsidRPr="00AB2447">
              <w:t xml:space="preserve">Приказ </w:t>
            </w:r>
            <w:proofErr w:type="gramStart"/>
            <w:r w:rsidRPr="00AB2447">
              <w:t>от</w:t>
            </w:r>
            <w:proofErr w:type="gramEnd"/>
            <w:r w:rsidRPr="00AB2447">
              <w:t xml:space="preserve"> _________№ _________</w:t>
            </w:r>
          </w:p>
        </w:tc>
      </w:tr>
    </w:tbl>
    <w:p w:rsidR="00930362" w:rsidRPr="00B4156B" w:rsidRDefault="00930362" w:rsidP="00930362">
      <w:pPr>
        <w:pStyle w:val="Default"/>
        <w:rPr>
          <w:b/>
          <w:bCs/>
          <w:i/>
          <w:iCs/>
          <w:sz w:val="144"/>
          <w:szCs w:val="28"/>
        </w:rPr>
      </w:pPr>
    </w:p>
    <w:p w:rsidR="00930362" w:rsidRDefault="00930362" w:rsidP="00930362">
      <w:pPr>
        <w:spacing w:after="0"/>
        <w:jc w:val="center"/>
        <w:outlineLvl w:val="1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 xml:space="preserve">Положение об учете детей, подлежащих обучению по общеобразовательным программам дошкольного, начального общего и среднего общего образования, проживающих на территории </w:t>
      </w:r>
    </w:p>
    <w:p w:rsidR="00930362" w:rsidRDefault="00930362" w:rsidP="00930362">
      <w:pPr>
        <w:spacing w:after="0"/>
        <w:jc w:val="center"/>
        <w:outlineLvl w:val="1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>МБОУ СШ № 23 г</w:t>
      </w:r>
      <w:proofErr w:type="gramStart"/>
      <w:r>
        <w:rPr>
          <w:rFonts w:ascii="Times New Roman" w:eastAsia="Times New Roman" w:hAnsi="Times New Roman"/>
          <w:b/>
          <w:sz w:val="4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/>
          <w:b/>
          <w:sz w:val="44"/>
          <w:szCs w:val="24"/>
          <w:lang w:eastAsia="ru-RU"/>
        </w:rPr>
        <w:t>льца</w:t>
      </w:r>
    </w:p>
    <w:p w:rsidR="00930362" w:rsidRPr="00B4156B" w:rsidRDefault="00930362" w:rsidP="00930362">
      <w:pPr>
        <w:spacing w:after="0"/>
        <w:outlineLvl w:val="1"/>
        <w:rPr>
          <w:rFonts w:ascii="Times New Roman" w:eastAsia="Times New Roman" w:hAnsi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 xml:space="preserve"> </w:t>
      </w:r>
    </w:p>
    <w:p w:rsidR="00930362" w:rsidRDefault="00930362" w:rsidP="007938F7">
      <w:pPr>
        <w:pStyle w:val="a3"/>
      </w:pPr>
    </w:p>
    <w:p w:rsidR="0005644B" w:rsidRDefault="0005644B" w:rsidP="0005644B">
      <w:pPr>
        <w:ind w:left="360"/>
      </w:pPr>
    </w:p>
    <w:p w:rsidR="0005644B" w:rsidRDefault="0005644B" w:rsidP="0005644B"/>
    <w:p w:rsidR="0005644B" w:rsidRDefault="0005644B" w:rsidP="0005644B">
      <w:pPr>
        <w:ind w:left="360"/>
      </w:pPr>
    </w:p>
    <w:p w:rsidR="0005644B" w:rsidRDefault="0005644B" w:rsidP="0005644B"/>
    <w:p w:rsidR="0005644B" w:rsidRDefault="0005644B" w:rsidP="0005644B"/>
    <w:p w:rsidR="002D23C8" w:rsidRDefault="002D23C8"/>
    <w:sectPr w:rsidR="002D23C8" w:rsidSect="00DF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8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135254"/>
    <w:multiLevelType w:val="multilevel"/>
    <w:tmpl w:val="C358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077973"/>
    <w:multiLevelType w:val="multilevel"/>
    <w:tmpl w:val="C358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84145C"/>
    <w:multiLevelType w:val="hybridMultilevel"/>
    <w:tmpl w:val="7558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2D97"/>
    <w:multiLevelType w:val="hybridMultilevel"/>
    <w:tmpl w:val="7700C7EA"/>
    <w:lvl w:ilvl="0" w:tplc="1F8A448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D1"/>
    <w:rsid w:val="0005644B"/>
    <w:rsid w:val="0027352D"/>
    <w:rsid w:val="002D23C8"/>
    <w:rsid w:val="003F1D31"/>
    <w:rsid w:val="0042698A"/>
    <w:rsid w:val="00523380"/>
    <w:rsid w:val="00586009"/>
    <w:rsid w:val="007938F7"/>
    <w:rsid w:val="007B13C7"/>
    <w:rsid w:val="00930362"/>
    <w:rsid w:val="009F7DAF"/>
    <w:rsid w:val="00BE4938"/>
    <w:rsid w:val="00C868EA"/>
    <w:rsid w:val="00D63C52"/>
    <w:rsid w:val="00DF4829"/>
    <w:rsid w:val="00E85AD1"/>
    <w:rsid w:val="00FB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C8"/>
    <w:pPr>
      <w:ind w:left="720"/>
      <w:contextualSpacing/>
    </w:pPr>
  </w:style>
  <w:style w:type="paragraph" w:customStyle="1" w:styleId="Default">
    <w:name w:val="Default"/>
    <w:rsid w:val="0093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93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8</cp:revision>
  <cp:lastPrinted>2016-11-07T04:21:00Z</cp:lastPrinted>
  <dcterms:created xsi:type="dcterms:W3CDTF">2016-11-03T16:10:00Z</dcterms:created>
  <dcterms:modified xsi:type="dcterms:W3CDTF">2016-11-07T04:21:00Z</dcterms:modified>
</cp:coreProperties>
</file>