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0B" w:rsidRDefault="00144D43" w:rsidP="00BF1386">
      <w:pPr>
        <w:shd w:val="clear" w:color="auto" w:fill="FFFFFF"/>
        <w:spacing w:after="69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t xml:space="preserve"> </w:t>
      </w:r>
      <w:r w:rsidR="00BF138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</w:p>
    <w:p w:rsidR="0014659C" w:rsidRPr="0038184E" w:rsidRDefault="00CF2460" w:rsidP="00146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659C" w:rsidRPr="0038184E">
        <w:rPr>
          <w:rFonts w:ascii="Times New Roman" w:hAnsi="Times New Roman" w:cs="Times New Roman"/>
        </w:rPr>
        <w:t xml:space="preserve">   Принято педагогическим</w:t>
      </w:r>
      <w:proofErr w:type="gramStart"/>
      <w:r w:rsidR="0014659C" w:rsidRPr="0038184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14659C" w:rsidRPr="0038184E">
        <w:rPr>
          <w:rFonts w:ascii="Times New Roman" w:hAnsi="Times New Roman" w:cs="Times New Roman"/>
        </w:rPr>
        <w:t xml:space="preserve">   У</w:t>
      </w:r>
      <w:proofErr w:type="gramEnd"/>
      <w:r w:rsidR="0014659C" w:rsidRPr="0038184E">
        <w:rPr>
          <w:rFonts w:ascii="Times New Roman" w:hAnsi="Times New Roman" w:cs="Times New Roman"/>
        </w:rPr>
        <w:t>тверждаю</w:t>
      </w:r>
    </w:p>
    <w:p w:rsidR="0014659C" w:rsidRPr="0038184E" w:rsidRDefault="00CF2460" w:rsidP="00146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советом  МБОУ С</w:t>
      </w:r>
      <w:r w:rsidR="0014659C" w:rsidRPr="0038184E">
        <w:rPr>
          <w:rFonts w:ascii="Times New Roman" w:hAnsi="Times New Roman" w:cs="Times New Roman"/>
        </w:rPr>
        <w:t>Ш № 23</w:t>
      </w:r>
      <w:r>
        <w:rPr>
          <w:rFonts w:ascii="Times New Roman" w:hAnsi="Times New Roman" w:cs="Times New Roman"/>
        </w:rPr>
        <w:t xml:space="preserve"> г. Ельца</w:t>
      </w:r>
      <w:r w:rsidR="0014659C" w:rsidRPr="0038184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14659C" w:rsidRPr="0038184E">
        <w:rPr>
          <w:rFonts w:ascii="Times New Roman" w:hAnsi="Times New Roman" w:cs="Times New Roman"/>
        </w:rPr>
        <w:t>Директор МБОУ</w:t>
      </w:r>
      <w:r>
        <w:rPr>
          <w:rFonts w:ascii="Times New Roman" w:hAnsi="Times New Roman" w:cs="Times New Roman"/>
        </w:rPr>
        <w:t xml:space="preserve"> С</w:t>
      </w:r>
      <w:r w:rsidR="0014659C" w:rsidRPr="0038184E">
        <w:rPr>
          <w:rFonts w:ascii="Times New Roman" w:hAnsi="Times New Roman" w:cs="Times New Roman"/>
        </w:rPr>
        <w:t xml:space="preserve">Ш № 23 </w:t>
      </w:r>
      <w:r>
        <w:rPr>
          <w:rFonts w:ascii="Times New Roman" w:hAnsi="Times New Roman" w:cs="Times New Roman"/>
        </w:rPr>
        <w:t>г. Ельца</w:t>
      </w:r>
    </w:p>
    <w:p w:rsidR="0014659C" w:rsidRPr="0038184E" w:rsidRDefault="00CF2460" w:rsidP="001465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659C" w:rsidRPr="003818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4659C" w:rsidRPr="0038184E">
        <w:rPr>
          <w:rFonts w:ascii="Times New Roman" w:hAnsi="Times New Roman" w:cs="Times New Roman"/>
        </w:rPr>
        <w:t xml:space="preserve">Протокол  от «__» ___20__ г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14659C" w:rsidRPr="0038184E">
        <w:rPr>
          <w:rFonts w:ascii="Times New Roman" w:hAnsi="Times New Roman" w:cs="Times New Roman"/>
        </w:rPr>
        <w:t xml:space="preserve"> ___________ С.В. </w:t>
      </w:r>
      <w:proofErr w:type="spellStart"/>
      <w:r w:rsidR="0014659C" w:rsidRPr="0038184E">
        <w:rPr>
          <w:rFonts w:ascii="Times New Roman" w:hAnsi="Times New Roman" w:cs="Times New Roman"/>
        </w:rPr>
        <w:t>Красова</w:t>
      </w:r>
      <w:proofErr w:type="spellEnd"/>
      <w:r w:rsidR="0014659C" w:rsidRPr="0038184E">
        <w:rPr>
          <w:rFonts w:ascii="Times New Roman" w:hAnsi="Times New Roman" w:cs="Times New Roman"/>
        </w:rPr>
        <w:t xml:space="preserve"> </w:t>
      </w:r>
    </w:p>
    <w:p w:rsidR="00CF2460" w:rsidRDefault="00CF2460" w:rsidP="00CF24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659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</w:t>
      </w:r>
      <w:r w:rsidR="0014659C" w:rsidRPr="0038184E">
        <w:rPr>
          <w:rFonts w:ascii="Times New Roman" w:hAnsi="Times New Roman" w:cs="Times New Roman"/>
        </w:rPr>
        <w:t xml:space="preserve">                                                   </w:t>
      </w:r>
      <w:r w:rsidR="001465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14659C" w:rsidRPr="0038184E">
        <w:rPr>
          <w:rFonts w:ascii="Times New Roman" w:hAnsi="Times New Roman" w:cs="Times New Roman"/>
        </w:rPr>
        <w:t>Приказ от «___» ____ 20__</w:t>
      </w:r>
      <w:r>
        <w:rPr>
          <w:rFonts w:ascii="Times New Roman" w:hAnsi="Times New Roman" w:cs="Times New Roman"/>
        </w:rPr>
        <w:t>__</w:t>
      </w:r>
      <w:r w:rsidR="0014659C" w:rsidRPr="0038184E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="0014659C" w:rsidRPr="0038184E">
        <w:rPr>
          <w:rFonts w:ascii="Times New Roman" w:hAnsi="Times New Roman" w:cs="Times New Roman"/>
        </w:rPr>
        <w:t xml:space="preserve"> </w:t>
      </w:r>
    </w:p>
    <w:p w:rsidR="0014659C" w:rsidRPr="0038184E" w:rsidRDefault="00CF2460" w:rsidP="00CF24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38184E">
        <w:rPr>
          <w:rFonts w:ascii="Times New Roman" w:hAnsi="Times New Roman" w:cs="Times New Roman"/>
        </w:rPr>
        <w:t>№_</w:t>
      </w:r>
      <w:r>
        <w:rPr>
          <w:rFonts w:ascii="Times New Roman" w:hAnsi="Times New Roman" w:cs="Times New Roman"/>
        </w:rPr>
        <w:t>______</w:t>
      </w:r>
      <w:r w:rsidRPr="0038184E">
        <w:rPr>
          <w:rFonts w:ascii="Times New Roman" w:hAnsi="Times New Roman" w:cs="Times New Roman"/>
        </w:rPr>
        <w:t xml:space="preserve">    </w:t>
      </w:r>
      <w:r w:rsidR="0014659C" w:rsidRPr="0038184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14659C" w:rsidRPr="0038184E">
        <w:rPr>
          <w:rFonts w:ascii="Times New Roman" w:hAnsi="Times New Roman" w:cs="Times New Roman"/>
        </w:rPr>
        <w:t xml:space="preserve">                                               </w:t>
      </w:r>
    </w:p>
    <w:p w:rsidR="0014659C" w:rsidRDefault="0014659C" w:rsidP="0014659C">
      <w:pPr>
        <w:spacing w:after="0"/>
        <w:jc w:val="center"/>
        <w:rPr>
          <w:rFonts w:ascii="Courier New" w:hAnsi="Courier New" w:cs="Courier New"/>
          <w:b/>
        </w:rPr>
      </w:pPr>
    </w:p>
    <w:p w:rsidR="0014659C" w:rsidRDefault="0014659C" w:rsidP="0014659C">
      <w:pPr>
        <w:jc w:val="center"/>
        <w:rPr>
          <w:rFonts w:ascii="Courier New" w:hAnsi="Courier New" w:cs="Courier New"/>
          <w:b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Pr="0038184E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659C" w:rsidRPr="00CA4FFA" w:rsidRDefault="0014659C" w:rsidP="00CA4F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s4"/>
      <w:r w:rsidRPr="00CA4FFA">
        <w:rPr>
          <w:rFonts w:ascii="Times New Roman" w:hAnsi="Times New Roman" w:cs="Times New Roman"/>
          <w:b/>
          <w:sz w:val="48"/>
          <w:szCs w:val="28"/>
        </w:rPr>
        <w:t>Положение</w:t>
      </w:r>
    </w:p>
    <w:bookmarkEnd w:id="0"/>
    <w:p w:rsidR="00CA4FFA" w:rsidRDefault="00CF2460" w:rsidP="00CA4F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о зачёте результатов освоения образовательной программы дополнительного образования в качестве результатов освоения </w:t>
      </w:r>
      <w:proofErr w:type="gramStart"/>
      <w:r>
        <w:rPr>
          <w:rFonts w:ascii="Times New Roman" w:hAnsi="Times New Roman" w:cs="Times New Roman"/>
          <w:b/>
          <w:sz w:val="40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40"/>
          <w:szCs w:val="28"/>
        </w:rPr>
        <w:t xml:space="preserve"> основной образовательной программы НОО и ОО </w:t>
      </w:r>
    </w:p>
    <w:p w:rsidR="00CA4FFA" w:rsidRDefault="00CF2460" w:rsidP="00CA4F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МБОУ СШ № 23 г. Ельца </w:t>
      </w:r>
    </w:p>
    <w:p w:rsidR="0014659C" w:rsidRDefault="00CF2460" w:rsidP="00CA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в части реализации внеурочной деятельности</w:t>
      </w:r>
    </w:p>
    <w:p w:rsidR="0014659C" w:rsidRDefault="0014659C" w:rsidP="00CA4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9C" w:rsidRDefault="0014659C" w:rsidP="0014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50B" w:rsidRDefault="0054650B" w:rsidP="0054650B">
      <w:pPr>
        <w:rPr>
          <w:rFonts w:ascii="Times New Roman" w:hAnsi="Times New Roman" w:cs="Times New Roman"/>
          <w:sz w:val="44"/>
          <w:szCs w:val="44"/>
        </w:rPr>
      </w:pPr>
    </w:p>
    <w:p w:rsidR="0054650B" w:rsidRDefault="0054650B" w:rsidP="0054650B">
      <w:pPr>
        <w:tabs>
          <w:tab w:val="left" w:pos="1911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54650B" w:rsidRPr="0054650B" w:rsidRDefault="0054650B" w:rsidP="0054650B">
      <w:pPr>
        <w:rPr>
          <w:rFonts w:ascii="Times New Roman" w:hAnsi="Times New Roman" w:cs="Times New Roman"/>
          <w:sz w:val="44"/>
          <w:szCs w:val="44"/>
        </w:rPr>
      </w:pPr>
    </w:p>
    <w:p w:rsidR="0054650B" w:rsidRPr="0054650B" w:rsidRDefault="00BF1386" w:rsidP="0054650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t xml:space="preserve">  </w:t>
      </w:r>
    </w:p>
    <w:p w:rsidR="0054650B" w:rsidRDefault="0054650B" w:rsidP="0054650B">
      <w:pPr>
        <w:rPr>
          <w:rFonts w:ascii="Times New Roman" w:hAnsi="Times New Roman" w:cs="Times New Roman"/>
          <w:sz w:val="44"/>
          <w:szCs w:val="44"/>
        </w:rPr>
      </w:pPr>
    </w:p>
    <w:p w:rsidR="00CA4FFA" w:rsidRDefault="00CA4FFA" w:rsidP="00CA4FFA">
      <w:pPr>
        <w:pStyle w:val="a6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положения.</w:t>
      </w:r>
    </w:p>
    <w:p w:rsidR="004A650E" w:rsidRPr="00B725F9" w:rsidRDefault="004A650E" w:rsidP="00B725F9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A650E">
        <w:rPr>
          <w:rFonts w:ascii="Times New Roman" w:hAnsi="Times New Roman" w:cs="Times New Roman"/>
          <w:sz w:val="28"/>
          <w:szCs w:val="28"/>
        </w:rPr>
        <w:t>положение разработано в соответствии 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50E">
        <w:rPr>
          <w:rFonts w:ascii="Times New Roman" w:hAnsi="Times New Roman" w:cs="Times New Roman"/>
          <w:sz w:val="28"/>
          <w:szCs w:val="28"/>
        </w:rPr>
        <w:t>273 от 29.12.2012 «Об образовании в Российской Федерации»,</w:t>
      </w:r>
      <w:r w:rsidR="00B7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B725F9" w:rsidRPr="00B725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725F9" w:rsidRPr="00B725F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7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30.08.2013 г. №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B725F9">
        <w:rPr>
          <w:rFonts w:ascii="Times New Roman" w:hAnsi="Times New Roman" w:cs="Times New Roman"/>
          <w:sz w:val="28"/>
          <w:szCs w:val="28"/>
        </w:rPr>
        <w:t xml:space="preserve"> – образовательным программам начального общего, основного общего и среднего общего образования», п</w:t>
      </w:r>
      <w:r w:rsidR="00B725F9" w:rsidRPr="00B725F9">
        <w:rPr>
          <w:rFonts w:ascii="Times New Roman" w:hAnsi="Times New Roman" w:cs="Times New Roman"/>
          <w:sz w:val="28"/>
          <w:szCs w:val="28"/>
        </w:rPr>
        <w:t>риказ</w:t>
      </w:r>
      <w:r w:rsidR="00B725F9">
        <w:rPr>
          <w:rFonts w:ascii="Times New Roman" w:hAnsi="Times New Roman" w:cs="Times New Roman"/>
          <w:sz w:val="28"/>
          <w:szCs w:val="28"/>
        </w:rPr>
        <w:t>ом</w:t>
      </w:r>
      <w:r w:rsidR="00B725F9" w:rsidRPr="00B7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5F9" w:rsidRPr="00B725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725F9" w:rsidRPr="00B725F9">
        <w:rPr>
          <w:rFonts w:ascii="Times New Roman" w:hAnsi="Times New Roman" w:cs="Times New Roman"/>
          <w:sz w:val="28"/>
          <w:szCs w:val="28"/>
        </w:rPr>
        <w:t xml:space="preserve"> России от 31.12.2015 N 1577 "О внесении изменений в федеральный государственный образовательный стандарт</w:t>
      </w:r>
      <w:proofErr w:type="gramEnd"/>
      <w:r w:rsidR="00B725F9" w:rsidRPr="00B725F9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утвержденный приказом Министерства образования и науки Российской Федерации от 17 декабря 2010 г. N 1897" (Зарегистрировано в Минюсте России 02.02.2016 N 40937)</w:t>
      </w:r>
      <w:r w:rsidR="00EC3668">
        <w:rPr>
          <w:rFonts w:ascii="Times New Roman" w:hAnsi="Times New Roman" w:cs="Times New Roman"/>
          <w:sz w:val="28"/>
          <w:szCs w:val="28"/>
        </w:rPr>
        <w:t>, в целях реализации права обучающихся на зачёт результатов освоения образовательных программ дополнительного образования в других организациях, осуществляющих образовательную деятельность (далее – сторонняя организация).</w:t>
      </w:r>
    </w:p>
    <w:p w:rsidR="00DD25EE" w:rsidRPr="004A650E" w:rsidRDefault="004A650E" w:rsidP="00B725F9">
      <w:pPr>
        <w:pStyle w:val="a6"/>
        <w:numPr>
          <w:ilvl w:val="1"/>
          <w:numId w:val="2"/>
        </w:numPr>
        <w:tabs>
          <w:tab w:val="left" w:pos="0"/>
        </w:tabs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4FFA" w:rsidRPr="004A650E">
        <w:rPr>
          <w:rFonts w:ascii="Times New Roman" w:hAnsi="Times New Roman" w:cs="Times New Roman"/>
          <w:sz w:val="28"/>
          <w:szCs w:val="28"/>
        </w:rPr>
        <w:t xml:space="preserve">оложение определяет процедуру </w:t>
      </w:r>
      <w:proofErr w:type="gramStart"/>
      <w:r w:rsidR="00CA4FFA" w:rsidRPr="004A650E">
        <w:rPr>
          <w:rFonts w:ascii="Times New Roman" w:hAnsi="Times New Roman" w:cs="Times New Roman"/>
          <w:sz w:val="28"/>
          <w:szCs w:val="28"/>
        </w:rPr>
        <w:t>зачёта результатов освоения образовательных программ дополнительного образования</w:t>
      </w:r>
      <w:proofErr w:type="gramEnd"/>
      <w:r w:rsidR="00CA4FFA" w:rsidRPr="004A650E">
        <w:rPr>
          <w:rFonts w:ascii="Times New Roman" w:hAnsi="Times New Roman" w:cs="Times New Roman"/>
          <w:sz w:val="28"/>
          <w:szCs w:val="28"/>
        </w:rPr>
        <w:t xml:space="preserve"> в качестве результатов освоения обучающимися основной образовательной программы НОО и ОО МБОУ СШ № 23 г. Ельца</w:t>
      </w:r>
      <w:r w:rsidR="00EC3668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</w:t>
      </w:r>
      <w:r w:rsidR="00CA4FFA" w:rsidRPr="004A650E">
        <w:rPr>
          <w:rFonts w:ascii="Times New Roman" w:hAnsi="Times New Roman" w:cs="Times New Roman"/>
          <w:sz w:val="28"/>
          <w:szCs w:val="28"/>
        </w:rPr>
        <w:t xml:space="preserve"> в части реализации внеурочной деятельности (далее – зачёт результат</w:t>
      </w:r>
      <w:r w:rsidR="00DD25EE" w:rsidRPr="004A650E">
        <w:rPr>
          <w:rFonts w:ascii="Times New Roman" w:hAnsi="Times New Roman" w:cs="Times New Roman"/>
          <w:sz w:val="28"/>
          <w:szCs w:val="28"/>
        </w:rPr>
        <w:t>ов освоения образовательных программ дополнительного образования).</w:t>
      </w:r>
    </w:p>
    <w:p w:rsidR="00EC3668" w:rsidRDefault="00EC3668" w:rsidP="00B725F9">
      <w:pPr>
        <w:pStyle w:val="a6"/>
        <w:numPr>
          <w:ilvl w:val="1"/>
          <w:numId w:val="2"/>
        </w:numPr>
        <w:tabs>
          <w:tab w:val="left" w:pos="0"/>
        </w:tabs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0C6ABD">
        <w:rPr>
          <w:rFonts w:ascii="Times New Roman" w:hAnsi="Times New Roman" w:cs="Times New Roman"/>
          <w:sz w:val="28"/>
          <w:szCs w:val="28"/>
        </w:rPr>
        <w:t>Под зачётом</w:t>
      </w:r>
      <w:r w:rsidR="0054650B" w:rsidRPr="000C6ABD">
        <w:rPr>
          <w:rFonts w:ascii="Times New Roman" w:hAnsi="Times New Roman" w:cs="Times New Roman"/>
          <w:sz w:val="28"/>
          <w:szCs w:val="28"/>
        </w:rPr>
        <w:tab/>
      </w:r>
      <w:r w:rsidRPr="000C6ABD">
        <w:rPr>
          <w:rFonts w:ascii="Times New Roman" w:hAnsi="Times New Roman" w:cs="Times New Roman"/>
          <w:sz w:val="28"/>
          <w:szCs w:val="28"/>
        </w:rPr>
        <w:t xml:space="preserve">результатов освоения образовательных программ дополнительного образования в настоящем положении понимается перенос результатов освоения образовательных программ дополнительного образования </w:t>
      </w:r>
      <w:r w:rsidR="000C6ABD" w:rsidRPr="000C6ABD">
        <w:rPr>
          <w:rFonts w:ascii="Times New Roman" w:hAnsi="Times New Roman" w:cs="Times New Roman"/>
          <w:sz w:val="28"/>
          <w:szCs w:val="28"/>
        </w:rPr>
        <w:t>в сторонних организациях, осуществляющих образовательную деятельность. Решение о зачёте освобождает обучающегося от необходимости повторного изучения соответствующей дисциплины</w:t>
      </w:r>
      <w:r w:rsidR="000C6ABD">
        <w:rPr>
          <w:rFonts w:ascii="Times New Roman" w:hAnsi="Times New Roman" w:cs="Times New Roman"/>
          <w:sz w:val="28"/>
          <w:szCs w:val="28"/>
        </w:rPr>
        <w:t>.</w:t>
      </w:r>
    </w:p>
    <w:p w:rsidR="000C6ABD" w:rsidRDefault="000C6ABD" w:rsidP="000C6ABD">
      <w:pPr>
        <w:pStyle w:val="a6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ABD" w:rsidRDefault="000C6ABD" w:rsidP="000C6ABD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ABD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proofErr w:type="gramStart"/>
      <w:r w:rsidRPr="000C6ABD">
        <w:rPr>
          <w:rFonts w:ascii="Times New Roman" w:hAnsi="Times New Roman" w:cs="Times New Roman"/>
          <w:b/>
          <w:sz w:val="28"/>
          <w:szCs w:val="28"/>
        </w:rPr>
        <w:t>зачёта результатов освоения образовательных программ дополнительного образования</w:t>
      </w:r>
      <w:proofErr w:type="gramEnd"/>
      <w:r w:rsidRPr="000C6ABD">
        <w:rPr>
          <w:rFonts w:ascii="Times New Roman" w:hAnsi="Times New Roman" w:cs="Times New Roman"/>
          <w:b/>
          <w:sz w:val="28"/>
          <w:szCs w:val="28"/>
        </w:rPr>
        <w:t>.</w:t>
      </w:r>
    </w:p>
    <w:p w:rsidR="0022379A" w:rsidRPr="0022379A" w:rsidRDefault="0022379A" w:rsidP="0022379A">
      <w:pPr>
        <w:pStyle w:val="a6"/>
        <w:numPr>
          <w:ilvl w:val="1"/>
          <w:numId w:val="2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79A">
        <w:rPr>
          <w:rFonts w:ascii="Times New Roman" w:hAnsi="Times New Roman" w:cs="Times New Roman"/>
          <w:sz w:val="28"/>
          <w:szCs w:val="28"/>
        </w:rPr>
        <w:t>Зачёт результатов освоения образовательных программ дополнительного образования в образовательном учреждении может производиться для обучающихся, изучавших дополнительные образовательные программы образовательного учреждения или в сторонних организациях по собственной инициативе.</w:t>
      </w:r>
      <w:proofErr w:type="gramEnd"/>
    </w:p>
    <w:p w:rsidR="0022379A" w:rsidRDefault="0022379A" w:rsidP="0022379A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3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 дополнительного образования в сторонних организациях не даёт им права пропуска учебных занятий образовательного учреждения в соответствии с утверждённым расписанием.</w:t>
      </w:r>
    </w:p>
    <w:p w:rsidR="0022379A" w:rsidRDefault="0022379A" w:rsidP="0022379A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 результатов освоения образовательных программ дополнительного обра</w:t>
      </w:r>
      <w:r w:rsidR="008B4264">
        <w:rPr>
          <w:rFonts w:ascii="Times New Roman" w:hAnsi="Times New Roman" w:cs="Times New Roman"/>
          <w:sz w:val="28"/>
          <w:szCs w:val="28"/>
        </w:rPr>
        <w:t xml:space="preserve">зования учащимися, осваивавших дополнительные образовательные программы в сторонних организациях, осуществляется в порядке, предусмотренном в договоре о сотрудничестве в сфере образовательной </w:t>
      </w:r>
      <w:r w:rsidR="008B4264">
        <w:rPr>
          <w:rFonts w:ascii="Times New Roman" w:hAnsi="Times New Roman" w:cs="Times New Roman"/>
          <w:sz w:val="28"/>
          <w:szCs w:val="28"/>
        </w:rPr>
        <w:lastRenderedPageBreak/>
        <w:t>деятельности между образовательным учреждением и сторонней организацией.</w:t>
      </w:r>
    </w:p>
    <w:p w:rsidR="008B4264" w:rsidRDefault="008B4264" w:rsidP="0022379A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 результатов освоения образовательных программ дополнительного образования осуществляется при возможном соотнесении направленностей дополнительного образования направлениям внеурочной деятельности как части основной образовательной программы начального общего и основного общего образования образовательного учреждения.</w:t>
      </w:r>
    </w:p>
    <w:p w:rsidR="0085188C" w:rsidRDefault="008B4264" w:rsidP="0085188C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зачёта результатов освоения образовательных программ дополнительного образования каждый классный руководитель, в классе которого обучающиеся изучают образовательные программы дополнительного образования, предоставляет директору образовательного учреждения информационную справку. В которой указывает:</w:t>
      </w:r>
    </w:p>
    <w:p w:rsidR="0085188C" w:rsidRDefault="0085188C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обучающегося, изучавшего программы дополнительного образования.</w:t>
      </w:r>
    </w:p>
    <w:p w:rsidR="0085188C" w:rsidRDefault="0085188C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Точное название программы дополнительного образования.</w:t>
      </w:r>
    </w:p>
    <w:p w:rsidR="0085188C" w:rsidRDefault="0085188C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образовательных программ дополнительного образования.</w:t>
      </w:r>
    </w:p>
    <w:p w:rsidR="0085188C" w:rsidRDefault="0085188C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с направленностью дополнительного образования направление внеурочной деятельности.</w:t>
      </w:r>
    </w:p>
    <w:p w:rsidR="0085188C" w:rsidRDefault="0085188C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обучения обучающегося по дополнительным программам.</w:t>
      </w:r>
    </w:p>
    <w:p w:rsidR="0085188C" w:rsidRDefault="0085188C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3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зачёту результатов освоения образовательных программ дополнительного образования в качестве конкретных результатов (указать)</w:t>
      </w:r>
      <w:r w:rsidR="00EA633B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начального общего и основного общего образования.</w:t>
      </w:r>
    </w:p>
    <w:p w:rsidR="00EA633B" w:rsidRDefault="00EA633B" w:rsidP="0085188C">
      <w:pPr>
        <w:pStyle w:val="a6"/>
        <w:numPr>
          <w:ilvl w:val="2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подпись классного руководителя.</w:t>
      </w:r>
    </w:p>
    <w:p w:rsidR="00EA633B" w:rsidRDefault="00EA633B" w:rsidP="00EA633B">
      <w:pPr>
        <w:pStyle w:val="a6"/>
        <w:numPr>
          <w:ilvl w:val="1"/>
          <w:numId w:val="2"/>
        </w:numPr>
        <w:tabs>
          <w:tab w:val="left" w:pos="709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информационной справке классного руководителя прилагаются материалы, представленные педагогом дополнительного образования:</w:t>
      </w:r>
    </w:p>
    <w:p w:rsidR="00EA633B" w:rsidRDefault="00EA633B" w:rsidP="00EA633B">
      <w:pPr>
        <w:pStyle w:val="a6"/>
        <w:numPr>
          <w:ilvl w:val="2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оценки результатов освоения образовательных программ дополнительного образования (приложение 1).</w:t>
      </w:r>
    </w:p>
    <w:p w:rsidR="00EA633B" w:rsidRDefault="00EA633B" w:rsidP="00EA633B">
      <w:pPr>
        <w:pStyle w:val="a6"/>
        <w:numPr>
          <w:ilvl w:val="2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материалы (по усмотрению педагога дополнительного образования).</w:t>
      </w:r>
    </w:p>
    <w:p w:rsidR="00EA633B" w:rsidRDefault="00EA633B" w:rsidP="00EA633B">
      <w:pPr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должны быть заверены подписью педагога дополнительного образования.</w:t>
      </w:r>
    </w:p>
    <w:p w:rsidR="00EA633B" w:rsidRPr="00EA633B" w:rsidRDefault="00EA633B" w:rsidP="00EA633B">
      <w:pPr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дополнительной образовательной программы обучающимися в сторонней организации материалы заверяются подписями педагога дополнительного образовании и руководителем сторонней организации, а также печатью сторонней организации.</w:t>
      </w:r>
    </w:p>
    <w:p w:rsidR="00EA633B" w:rsidRDefault="00EA633B" w:rsidP="00EA633B">
      <w:pPr>
        <w:pStyle w:val="a6"/>
        <w:numPr>
          <w:ilvl w:val="1"/>
          <w:numId w:val="2"/>
        </w:numPr>
        <w:tabs>
          <w:tab w:val="left" w:pos="709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информационной справки и представленных материалов директор об</w:t>
      </w:r>
      <w:r w:rsidR="00167EBB">
        <w:rPr>
          <w:rFonts w:ascii="Times New Roman" w:hAnsi="Times New Roman" w:cs="Times New Roman"/>
          <w:sz w:val="28"/>
          <w:szCs w:val="28"/>
        </w:rPr>
        <w:t>разовательного учреждения принимает дно из следующих решений:</w:t>
      </w:r>
    </w:p>
    <w:p w:rsidR="00167EBB" w:rsidRDefault="00167EBB" w:rsidP="00167EBB">
      <w:pPr>
        <w:pStyle w:val="a6"/>
        <w:numPr>
          <w:ilvl w:val="2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Зачесть результаты освоения образовательных программ дополнительного образования в качестве результатов освоения обучающимися основной образовательной программы НОО и ОО МБОУ СШ № 23 г. Ельца в части реализации внеурочной деятельности.</w:t>
      </w:r>
    </w:p>
    <w:p w:rsidR="00167EBB" w:rsidRDefault="00167EBB" w:rsidP="00167EBB">
      <w:pPr>
        <w:pStyle w:val="a6"/>
        <w:numPr>
          <w:ilvl w:val="2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засчитывать результаты освоения образовательных программ дополнительного образования в качестве результатов освоения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обучающимися основной образовательной программы НОО и ОО МБОУ СШ № 23 г. Ельца в части реализации внеурочной деятельности, так как предъявленные документы не соответствуют настоящим требованиям.</w:t>
      </w:r>
    </w:p>
    <w:p w:rsidR="00167EBB" w:rsidRDefault="00167EBB" w:rsidP="00167EBB">
      <w:pPr>
        <w:pStyle w:val="a6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директор образовательной организации издаёт приказ о зачёте (не зачёте) результатов освоения образовательных программ дополнительного образования.</w:t>
      </w:r>
    </w:p>
    <w:p w:rsidR="00167EBB" w:rsidRPr="00167EBB" w:rsidRDefault="00167EBB" w:rsidP="00167EBB">
      <w:pPr>
        <w:pStyle w:val="a6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приказа о зачёте результатов освоения образовательных программ дополнительного образования хранится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обучающегося и в личном деле.</w:t>
      </w:r>
    </w:p>
    <w:p w:rsidR="00167EBB" w:rsidRPr="000B470B" w:rsidRDefault="00167EBB" w:rsidP="000B47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79A" w:rsidRPr="0022379A" w:rsidRDefault="0022379A" w:rsidP="00EA6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C8" w:rsidRPr="0022379A" w:rsidRDefault="000C6ABD" w:rsidP="000C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C8" w:rsidRPr="0022379A" w:rsidRDefault="008E07C8" w:rsidP="008E07C8">
      <w:pPr>
        <w:rPr>
          <w:rFonts w:ascii="Times New Roman" w:hAnsi="Times New Roman" w:cs="Times New Roman"/>
          <w:sz w:val="28"/>
          <w:szCs w:val="28"/>
        </w:rPr>
      </w:pPr>
    </w:p>
    <w:p w:rsidR="008E07C8" w:rsidRPr="00CA4FFA" w:rsidRDefault="008E07C8" w:rsidP="008E07C8">
      <w:pPr>
        <w:tabs>
          <w:tab w:val="left" w:pos="8031"/>
        </w:tabs>
        <w:rPr>
          <w:rFonts w:ascii="Times New Roman" w:hAnsi="Times New Roman" w:cs="Times New Roman"/>
          <w:sz w:val="28"/>
          <w:szCs w:val="28"/>
        </w:rPr>
      </w:pPr>
      <w:r w:rsidRPr="00CA4FFA">
        <w:rPr>
          <w:rFonts w:ascii="Times New Roman" w:hAnsi="Times New Roman" w:cs="Times New Roman"/>
          <w:sz w:val="28"/>
          <w:szCs w:val="28"/>
        </w:rPr>
        <w:tab/>
      </w:r>
    </w:p>
    <w:p w:rsidR="008E07C8" w:rsidRPr="00CA4FFA" w:rsidRDefault="008E07C8" w:rsidP="008E07C8">
      <w:pPr>
        <w:rPr>
          <w:rFonts w:ascii="Times New Roman" w:hAnsi="Times New Roman" w:cs="Times New Roman"/>
          <w:sz w:val="28"/>
          <w:szCs w:val="28"/>
        </w:rPr>
      </w:pPr>
    </w:p>
    <w:p w:rsidR="00CB3696" w:rsidRPr="00CA4FFA" w:rsidRDefault="008E07C8" w:rsidP="008E07C8">
      <w:pPr>
        <w:tabs>
          <w:tab w:val="left" w:pos="1537"/>
        </w:tabs>
        <w:rPr>
          <w:rFonts w:ascii="Times New Roman" w:hAnsi="Times New Roman" w:cs="Times New Roman"/>
          <w:sz w:val="28"/>
          <w:szCs w:val="28"/>
        </w:rPr>
      </w:pPr>
      <w:r w:rsidRPr="00CA4FFA">
        <w:rPr>
          <w:rFonts w:ascii="Times New Roman" w:hAnsi="Times New Roman" w:cs="Times New Roman"/>
          <w:sz w:val="28"/>
          <w:szCs w:val="28"/>
        </w:rPr>
        <w:tab/>
      </w:r>
    </w:p>
    <w:p w:rsidR="00CB3696" w:rsidRPr="00CA4FFA" w:rsidRDefault="00CB3696" w:rsidP="00CB3696">
      <w:pPr>
        <w:rPr>
          <w:rFonts w:ascii="Times New Roman" w:hAnsi="Times New Roman" w:cs="Times New Roman"/>
          <w:sz w:val="28"/>
          <w:szCs w:val="28"/>
        </w:rPr>
      </w:pPr>
    </w:p>
    <w:p w:rsidR="00CB3696" w:rsidRPr="00CA4FFA" w:rsidRDefault="00CB3696" w:rsidP="00CB3696">
      <w:pPr>
        <w:rPr>
          <w:rFonts w:ascii="Times New Roman" w:hAnsi="Times New Roman" w:cs="Times New Roman"/>
          <w:sz w:val="28"/>
          <w:szCs w:val="28"/>
        </w:rPr>
      </w:pPr>
    </w:p>
    <w:p w:rsidR="00CB3696" w:rsidRPr="00CA4FFA" w:rsidRDefault="00CB3696" w:rsidP="00CB3696">
      <w:pPr>
        <w:rPr>
          <w:rFonts w:ascii="Times New Roman" w:hAnsi="Times New Roman" w:cs="Times New Roman"/>
          <w:sz w:val="28"/>
          <w:szCs w:val="28"/>
        </w:rPr>
      </w:pPr>
    </w:p>
    <w:p w:rsidR="00CB3696" w:rsidRPr="00CA4FFA" w:rsidRDefault="00CB3696" w:rsidP="00CB3696">
      <w:pPr>
        <w:rPr>
          <w:rFonts w:ascii="Times New Roman" w:hAnsi="Times New Roman" w:cs="Times New Roman"/>
          <w:sz w:val="28"/>
          <w:szCs w:val="28"/>
        </w:rPr>
      </w:pPr>
    </w:p>
    <w:p w:rsidR="00CB3696" w:rsidRPr="00CA4FFA" w:rsidRDefault="00CB3696" w:rsidP="00CB3696">
      <w:pPr>
        <w:rPr>
          <w:rFonts w:ascii="Times New Roman" w:hAnsi="Times New Roman" w:cs="Times New Roman"/>
          <w:sz w:val="28"/>
          <w:szCs w:val="28"/>
        </w:rPr>
      </w:pPr>
    </w:p>
    <w:p w:rsidR="00CB3696" w:rsidRPr="00CA4FFA" w:rsidRDefault="00CB3696" w:rsidP="00CB3696">
      <w:pPr>
        <w:rPr>
          <w:rFonts w:ascii="Times New Roman" w:hAnsi="Times New Roman" w:cs="Times New Roman"/>
          <w:sz w:val="28"/>
          <w:szCs w:val="28"/>
        </w:rPr>
      </w:pPr>
    </w:p>
    <w:p w:rsidR="000B470B" w:rsidRDefault="000B470B" w:rsidP="00CB3696">
      <w:pPr>
        <w:tabs>
          <w:tab w:val="left" w:pos="4237"/>
        </w:tabs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0B470B" w:rsidRP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AD501A" w:rsidRDefault="00AD501A" w:rsidP="000B4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0B" w:rsidRDefault="000B470B" w:rsidP="000B47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70B" w:rsidRDefault="000B470B" w:rsidP="000B4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B470B" w:rsidRDefault="000B470B" w:rsidP="000B4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зачёте результатов освоения </w:t>
      </w:r>
    </w:p>
    <w:p w:rsidR="000B470B" w:rsidRDefault="000B470B" w:rsidP="000B4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 дополнительного образования</w:t>
      </w:r>
    </w:p>
    <w:p w:rsidR="000B470B" w:rsidRDefault="000B470B" w:rsidP="000B470B">
      <w:pPr>
        <w:rPr>
          <w:rFonts w:ascii="Times New Roman" w:hAnsi="Times New Roman" w:cs="Times New Roman"/>
          <w:sz w:val="28"/>
          <w:szCs w:val="28"/>
        </w:rPr>
      </w:pPr>
    </w:p>
    <w:p w:rsidR="00E05FE6" w:rsidRDefault="00E05FE6" w:rsidP="000B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FE6" w:rsidRDefault="00E05FE6" w:rsidP="000B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70B" w:rsidRDefault="000B470B" w:rsidP="000B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ОЦЕНКИ РЕЗУЛЬТАТОВ ОСВОЕНИЯ ОБРАЗОВАТЕЛЬНЫХ </w:t>
      </w:r>
    </w:p>
    <w:p w:rsidR="000B470B" w:rsidRDefault="000B470B" w:rsidP="000B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  ДОПОЛНИТЕЛЬНОГО ОБРАЗОВАНИЯ</w:t>
      </w:r>
    </w:p>
    <w:p w:rsidR="000B470B" w:rsidRDefault="000B470B" w:rsidP="000B4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70B" w:rsidRDefault="000B470B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дополнительной образовательной программы ___________________________________________________________________________________________________________________________________________________________________________________________________________________________</w:t>
      </w:r>
    </w:p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дополнительной программы __________________________________________________________________________________________________________________________________________________</w:t>
      </w:r>
    </w:p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023" w:type="dxa"/>
        <w:tblLook w:val="04A0"/>
      </w:tblPr>
      <w:tblGrid>
        <w:gridCol w:w="2802"/>
        <w:gridCol w:w="5386"/>
        <w:gridCol w:w="2835"/>
      </w:tblGrid>
      <w:tr w:rsidR="00E05FE6" w:rsidTr="00E05FE6">
        <w:tc>
          <w:tcPr>
            <w:tcW w:w="2802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5386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E05FE6" w:rsidTr="00E05FE6">
        <w:tc>
          <w:tcPr>
            <w:tcW w:w="2802" w:type="dxa"/>
            <w:vMerge w:val="restart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FE6" w:rsidRDefault="00E05FE6" w:rsidP="00E0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по образовательной программе дополнительного образования</w:t>
            </w:r>
          </w:p>
        </w:tc>
        <w:tc>
          <w:tcPr>
            <w:tcW w:w="2835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E6" w:rsidTr="00E05FE6">
        <w:tc>
          <w:tcPr>
            <w:tcW w:w="2802" w:type="dxa"/>
            <w:vMerge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FE6" w:rsidRDefault="00E05FE6" w:rsidP="00E0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участие в конкурсах соответствующей направленности различного уровня (указать)</w:t>
            </w:r>
          </w:p>
        </w:tc>
        <w:tc>
          <w:tcPr>
            <w:tcW w:w="2835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E6" w:rsidTr="00E05FE6">
        <w:tc>
          <w:tcPr>
            <w:tcW w:w="2802" w:type="dxa"/>
            <w:vMerge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FE6" w:rsidRDefault="00E05FE6" w:rsidP="00E0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участие в конкурсах, олимпиадах, конференциях соответствующей направленности различного уровня (указать)</w:t>
            </w:r>
          </w:p>
        </w:tc>
        <w:tc>
          <w:tcPr>
            <w:tcW w:w="2835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FE6" w:rsidTr="00E05FE6">
        <w:tc>
          <w:tcPr>
            <w:tcW w:w="2802" w:type="dxa"/>
            <w:vMerge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5FE6" w:rsidRDefault="00E05FE6" w:rsidP="00E05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дополнительного образования</w:t>
            </w:r>
          </w:p>
        </w:tc>
        <w:tc>
          <w:tcPr>
            <w:tcW w:w="2835" w:type="dxa"/>
          </w:tcPr>
          <w:p w:rsidR="00E05FE6" w:rsidRDefault="00E05FE6" w:rsidP="000B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педагога дополнительного образования _______________________________</w:t>
      </w:r>
    </w:p>
    <w:p w:rsidR="00E05FE6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FE6" w:rsidRPr="000B470B" w:rsidRDefault="00E05FE6" w:rsidP="000B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_____________________________________________________________________</w:t>
      </w:r>
    </w:p>
    <w:sectPr w:rsidR="00E05FE6" w:rsidRPr="000B470B" w:rsidSect="000B470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3B4"/>
    <w:multiLevelType w:val="hybridMultilevel"/>
    <w:tmpl w:val="201C19FC"/>
    <w:lvl w:ilvl="0" w:tplc="7AC09E86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BDC6C10"/>
    <w:multiLevelType w:val="multilevel"/>
    <w:tmpl w:val="ED8E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B4682D"/>
    <w:rsid w:val="00021A63"/>
    <w:rsid w:val="00033D09"/>
    <w:rsid w:val="000B470B"/>
    <w:rsid w:val="000C6ABD"/>
    <w:rsid w:val="00144D43"/>
    <w:rsid w:val="0014659C"/>
    <w:rsid w:val="00167EBB"/>
    <w:rsid w:val="0022379A"/>
    <w:rsid w:val="00293A81"/>
    <w:rsid w:val="002D5D64"/>
    <w:rsid w:val="00394151"/>
    <w:rsid w:val="003E1E57"/>
    <w:rsid w:val="00441A57"/>
    <w:rsid w:val="004A650E"/>
    <w:rsid w:val="00516144"/>
    <w:rsid w:val="0054650B"/>
    <w:rsid w:val="006525E8"/>
    <w:rsid w:val="006D7BE3"/>
    <w:rsid w:val="007771B2"/>
    <w:rsid w:val="0085188C"/>
    <w:rsid w:val="008B4264"/>
    <w:rsid w:val="008E07C8"/>
    <w:rsid w:val="009F54C3"/>
    <w:rsid w:val="00A361BA"/>
    <w:rsid w:val="00A9653D"/>
    <w:rsid w:val="00AC6D5E"/>
    <w:rsid w:val="00AD501A"/>
    <w:rsid w:val="00B4682D"/>
    <w:rsid w:val="00B725F9"/>
    <w:rsid w:val="00BE4790"/>
    <w:rsid w:val="00BF1386"/>
    <w:rsid w:val="00CA4FFA"/>
    <w:rsid w:val="00CB3696"/>
    <w:rsid w:val="00CF2460"/>
    <w:rsid w:val="00CF4827"/>
    <w:rsid w:val="00DD25EE"/>
    <w:rsid w:val="00E05FE6"/>
    <w:rsid w:val="00E06D5D"/>
    <w:rsid w:val="00EA4CDE"/>
    <w:rsid w:val="00EA633B"/>
    <w:rsid w:val="00EC3668"/>
    <w:rsid w:val="00F545F7"/>
    <w:rsid w:val="00F5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1A"/>
  </w:style>
  <w:style w:type="paragraph" w:styleId="1">
    <w:name w:val="heading 1"/>
    <w:basedOn w:val="a"/>
    <w:link w:val="10"/>
    <w:uiPriority w:val="9"/>
    <w:qFormat/>
    <w:rsid w:val="003E1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B4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3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1BA"/>
    <w:rPr>
      <w:b/>
      <w:bCs/>
    </w:rPr>
  </w:style>
  <w:style w:type="paragraph" w:styleId="a6">
    <w:name w:val="List Paragraph"/>
    <w:basedOn w:val="a"/>
    <w:uiPriority w:val="34"/>
    <w:qFormat/>
    <w:rsid w:val="002D5D64"/>
    <w:pPr>
      <w:ind w:left="720"/>
      <w:contextualSpacing/>
    </w:pPr>
  </w:style>
  <w:style w:type="character" w:customStyle="1" w:styleId="apple-converted-space">
    <w:name w:val="apple-converted-space"/>
    <w:basedOn w:val="a0"/>
    <w:rsid w:val="00E06D5D"/>
  </w:style>
  <w:style w:type="character" w:customStyle="1" w:styleId="10">
    <w:name w:val="Заголовок 1 Знак"/>
    <w:basedOn w:val="a0"/>
    <w:link w:val="1"/>
    <w:uiPriority w:val="9"/>
    <w:rsid w:val="003E1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3E1E5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E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E5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2015-06-15T07:26:00Z</cp:lastPrinted>
  <dcterms:created xsi:type="dcterms:W3CDTF">2016-04-13T07:27:00Z</dcterms:created>
  <dcterms:modified xsi:type="dcterms:W3CDTF">2016-04-16T08:04:00Z</dcterms:modified>
</cp:coreProperties>
</file>